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2" w:type="dxa"/>
        <w:tblLook w:val="00A0" w:firstRow="1" w:lastRow="0" w:firstColumn="1" w:lastColumn="0" w:noHBand="0" w:noVBand="0"/>
      </w:tblPr>
      <w:tblGrid>
        <w:gridCol w:w="9289"/>
        <w:gridCol w:w="373"/>
      </w:tblGrid>
      <w:tr w:rsidR="006F16E7" w:rsidRPr="005B5214" w14:paraId="16C79BB4" w14:textId="77777777" w:rsidTr="00287EDC">
        <w:tc>
          <w:tcPr>
            <w:tcW w:w="3969" w:type="dxa"/>
          </w:tcPr>
          <w:tbl>
            <w:tblPr>
              <w:tblW w:w="9073" w:type="dxa"/>
              <w:tblLook w:val="00A0" w:firstRow="1" w:lastRow="0" w:firstColumn="1" w:lastColumn="0" w:noHBand="0" w:noVBand="0"/>
            </w:tblPr>
            <w:tblGrid>
              <w:gridCol w:w="3402"/>
              <w:gridCol w:w="5671"/>
            </w:tblGrid>
            <w:tr w:rsidR="00896EBE" w14:paraId="295DA922" w14:textId="77777777" w:rsidTr="00896EBE">
              <w:tc>
                <w:tcPr>
                  <w:tcW w:w="3402" w:type="dxa"/>
                  <w:hideMark/>
                </w:tcPr>
                <w:p w14:paraId="66E6314D" w14:textId="77777777" w:rsidR="00896EBE" w:rsidRDefault="00896EBE" w:rsidP="003A6CA0">
                  <w:pPr>
                    <w:autoSpaceDE w:val="0"/>
                    <w:autoSpaceDN w:val="0"/>
                    <w:adjustRightInd w:val="0"/>
                    <w:spacing w:before="120" w:after="120" w:line="240" w:lineRule="auto"/>
                    <w:jc w:val="center"/>
                    <w:rPr>
                      <w:rFonts w:ascii="Times New Roman" w:hAnsi="Times New Roman"/>
                      <w:b/>
                      <w:bCs/>
                      <w:sz w:val="26"/>
                      <w:szCs w:val="26"/>
                    </w:rPr>
                  </w:pPr>
                  <w:r>
                    <w:rPr>
                      <w:rFonts w:ascii="Times New Roman" w:hAnsi="Times New Roman"/>
                      <w:b/>
                      <w:bCs/>
                      <w:sz w:val="26"/>
                      <w:szCs w:val="26"/>
                    </w:rPr>
                    <w:t>CÔNG TY CỔ PHẦN</w:t>
                  </w:r>
                </w:p>
                <w:p w14:paraId="27FE3EAD" w14:textId="77777777" w:rsidR="00896EBE" w:rsidRDefault="00896EBE" w:rsidP="003A6CA0">
                  <w:pPr>
                    <w:autoSpaceDE w:val="0"/>
                    <w:autoSpaceDN w:val="0"/>
                    <w:adjustRightInd w:val="0"/>
                    <w:spacing w:before="120" w:after="120" w:line="240" w:lineRule="auto"/>
                    <w:jc w:val="center"/>
                    <w:rPr>
                      <w:rFonts w:ascii="Times New Roman" w:hAnsi="Times New Roman"/>
                      <w:b/>
                      <w:bCs/>
                      <w:sz w:val="26"/>
                      <w:szCs w:val="26"/>
                    </w:rPr>
                  </w:pPr>
                  <w:r>
                    <w:rPr>
                      <w:rFonts w:ascii="Times New Roman" w:hAnsi="Times New Roman"/>
                      <w:b/>
                      <w:bCs/>
                      <w:sz w:val="26"/>
                      <w:szCs w:val="26"/>
                    </w:rPr>
                    <w:t>NÔNG LÂM NGHIỆP</w:t>
                  </w:r>
                </w:p>
                <w:p w14:paraId="5FB7354F" w14:textId="77777777" w:rsidR="00896EBE" w:rsidRDefault="00000000" w:rsidP="003A6CA0">
                  <w:pPr>
                    <w:autoSpaceDE w:val="0"/>
                    <w:autoSpaceDN w:val="0"/>
                    <w:adjustRightInd w:val="0"/>
                    <w:spacing w:before="120" w:after="120" w:line="240" w:lineRule="auto"/>
                    <w:jc w:val="center"/>
                    <w:rPr>
                      <w:rFonts w:ascii="Times New Roman" w:hAnsi="Times New Roman"/>
                      <w:b/>
                      <w:bCs/>
                      <w:sz w:val="26"/>
                      <w:szCs w:val="26"/>
                    </w:rPr>
                  </w:pPr>
                  <w:r>
                    <w:rPr>
                      <w:rFonts w:asciiTheme="minorHAnsi" w:hAnsiTheme="minorHAnsi" w:cstheme="minorBidi"/>
                    </w:rPr>
                    <w:pict w14:anchorId="2735148E">
                      <v:line id="_x0000_s1033" style="position:absolute;left:0;text-align:left;z-index:251660288" from="43.5pt,15.5pt" to="115.5pt,15.5pt"/>
                    </w:pict>
                  </w:r>
                  <w:r w:rsidR="00896EBE">
                    <w:rPr>
                      <w:rFonts w:ascii="Times New Roman" w:hAnsi="Times New Roman"/>
                      <w:b/>
                      <w:bCs/>
                      <w:sz w:val="26"/>
                      <w:szCs w:val="26"/>
                    </w:rPr>
                    <w:t>BÌNH DƯƠNG</w:t>
                  </w:r>
                </w:p>
                <w:p w14:paraId="1284F5F6" w14:textId="1899155F" w:rsidR="00896EBE" w:rsidRDefault="00896EBE" w:rsidP="003A6CA0">
                  <w:pPr>
                    <w:autoSpaceDE w:val="0"/>
                    <w:autoSpaceDN w:val="0"/>
                    <w:adjustRightInd w:val="0"/>
                    <w:spacing w:before="120" w:after="120" w:line="240" w:lineRule="auto"/>
                    <w:jc w:val="center"/>
                    <w:rPr>
                      <w:rFonts w:ascii="Times New Roman" w:hAnsi="Times New Roman"/>
                      <w:b/>
                      <w:bCs/>
                      <w:sz w:val="26"/>
                      <w:szCs w:val="26"/>
                    </w:rPr>
                  </w:pPr>
                  <w:r>
                    <w:rPr>
                      <w:rFonts w:ascii="Times New Roman" w:hAnsi="Times New Roman"/>
                      <w:sz w:val="26"/>
                      <w:szCs w:val="26"/>
                    </w:rPr>
                    <w:t xml:space="preserve">Số: </w:t>
                  </w:r>
                  <w:r>
                    <w:rPr>
                      <w:rFonts w:ascii="Times New Roman" w:hAnsi="Times New Roman"/>
                      <w:sz w:val="26"/>
                      <w:szCs w:val="26"/>
                      <w:lang w:val="vi-VN"/>
                    </w:rPr>
                    <w:t xml:space="preserve">       </w:t>
                  </w:r>
                  <w:r>
                    <w:rPr>
                      <w:rFonts w:ascii="Times New Roman" w:hAnsi="Times New Roman"/>
                      <w:sz w:val="26"/>
                      <w:szCs w:val="26"/>
                    </w:rPr>
                    <w:t>/TTr-</w:t>
                  </w:r>
                  <w:r w:rsidR="00541073">
                    <w:rPr>
                      <w:rFonts w:ascii="Times New Roman" w:hAnsi="Times New Roman"/>
                      <w:sz w:val="26"/>
                      <w:szCs w:val="26"/>
                    </w:rPr>
                    <w:t>HĐQT</w:t>
                  </w:r>
                </w:p>
              </w:tc>
              <w:tc>
                <w:tcPr>
                  <w:tcW w:w="5671" w:type="dxa"/>
                  <w:hideMark/>
                </w:tcPr>
                <w:p w14:paraId="11DCA52D" w14:textId="77777777" w:rsidR="00896EBE" w:rsidRDefault="00896EBE" w:rsidP="003A6CA0">
                  <w:pPr>
                    <w:autoSpaceDE w:val="0"/>
                    <w:autoSpaceDN w:val="0"/>
                    <w:adjustRightInd w:val="0"/>
                    <w:spacing w:before="120" w:after="120" w:line="240" w:lineRule="auto"/>
                    <w:ind w:left="-80"/>
                    <w:jc w:val="center"/>
                    <w:rPr>
                      <w:rFonts w:ascii="Times New Roman" w:hAnsi="Times New Roman"/>
                      <w:b/>
                      <w:bCs/>
                      <w:sz w:val="26"/>
                      <w:szCs w:val="26"/>
                    </w:rPr>
                  </w:pPr>
                  <w:r>
                    <w:rPr>
                      <w:rFonts w:ascii="Times New Roman" w:hAnsi="Times New Roman"/>
                      <w:b/>
                      <w:bCs/>
                      <w:sz w:val="26"/>
                      <w:szCs w:val="26"/>
                    </w:rPr>
                    <w:t>CỘNG HÒA XÃ HỘI CHỦ NGHĨA VIỆT NAM</w:t>
                  </w:r>
                </w:p>
                <w:p w14:paraId="58B97BC6" w14:textId="77777777" w:rsidR="00896EBE" w:rsidRDefault="00000000" w:rsidP="003A6CA0">
                  <w:pPr>
                    <w:autoSpaceDE w:val="0"/>
                    <w:autoSpaceDN w:val="0"/>
                    <w:adjustRightInd w:val="0"/>
                    <w:spacing w:before="120" w:after="120" w:line="240" w:lineRule="auto"/>
                    <w:ind w:left="-80"/>
                    <w:jc w:val="center"/>
                    <w:rPr>
                      <w:rFonts w:ascii="Times New Roman" w:hAnsi="Times New Roman"/>
                      <w:b/>
                      <w:bCs/>
                      <w:sz w:val="26"/>
                      <w:szCs w:val="26"/>
                    </w:rPr>
                  </w:pPr>
                  <w:r>
                    <w:rPr>
                      <w:rFonts w:asciiTheme="minorHAnsi" w:hAnsiTheme="minorHAnsi" w:cstheme="minorBidi"/>
                    </w:rPr>
                    <w:pict w14:anchorId="3A624462">
                      <v:line id="_x0000_s1032" style="position:absolute;left:0;text-align:left;z-index:251659264" from="53.85pt,16.95pt" to="214.6pt,16.95pt"/>
                    </w:pict>
                  </w:r>
                  <w:r w:rsidR="00896EBE">
                    <w:rPr>
                      <w:rFonts w:ascii="Times New Roman" w:hAnsi="Times New Roman"/>
                      <w:b/>
                      <w:bCs/>
                      <w:sz w:val="26"/>
                      <w:szCs w:val="26"/>
                    </w:rPr>
                    <w:t>Độc lập – Tự do – Hạnh phúc</w:t>
                  </w:r>
                </w:p>
                <w:p w14:paraId="5ECE3F42" w14:textId="178EBB30" w:rsidR="00896EBE" w:rsidRDefault="00896EBE" w:rsidP="003A6CA0">
                  <w:pPr>
                    <w:autoSpaceDE w:val="0"/>
                    <w:autoSpaceDN w:val="0"/>
                    <w:adjustRightInd w:val="0"/>
                    <w:spacing w:before="120" w:after="120" w:line="240" w:lineRule="auto"/>
                    <w:ind w:left="-80"/>
                    <w:jc w:val="center"/>
                    <w:rPr>
                      <w:rFonts w:ascii="Times New Roman" w:hAnsi="Times New Roman"/>
                      <w:bCs/>
                      <w:i/>
                      <w:sz w:val="26"/>
                      <w:szCs w:val="26"/>
                    </w:rPr>
                  </w:pPr>
                  <w:r>
                    <w:rPr>
                      <w:rFonts w:ascii="Times New Roman" w:hAnsi="Times New Roman"/>
                      <w:bCs/>
                      <w:i/>
                      <w:sz w:val="26"/>
                      <w:szCs w:val="26"/>
                    </w:rPr>
                    <w:t xml:space="preserve">Bình Dương, ngày     </w:t>
                  </w:r>
                  <w:r>
                    <w:rPr>
                      <w:rFonts w:ascii="Times New Roman" w:hAnsi="Times New Roman"/>
                      <w:bCs/>
                      <w:i/>
                      <w:sz w:val="26"/>
                      <w:szCs w:val="26"/>
                      <w:lang w:val="vi-VN"/>
                    </w:rPr>
                    <w:t xml:space="preserve"> </w:t>
                  </w:r>
                  <w:r>
                    <w:rPr>
                      <w:rFonts w:ascii="Times New Roman" w:hAnsi="Times New Roman"/>
                      <w:bCs/>
                      <w:i/>
                      <w:sz w:val="26"/>
                      <w:szCs w:val="26"/>
                    </w:rPr>
                    <w:t>tháng</w:t>
                  </w:r>
                  <w:r>
                    <w:rPr>
                      <w:rFonts w:ascii="Times New Roman" w:hAnsi="Times New Roman"/>
                      <w:bCs/>
                      <w:i/>
                      <w:sz w:val="26"/>
                      <w:szCs w:val="26"/>
                      <w:lang w:val="vi-VN"/>
                    </w:rPr>
                    <w:t xml:space="preserve"> </w:t>
                  </w:r>
                  <w:r w:rsidR="008A4FFC">
                    <w:rPr>
                      <w:rFonts w:ascii="Times New Roman" w:hAnsi="Times New Roman"/>
                      <w:bCs/>
                      <w:i/>
                      <w:sz w:val="26"/>
                      <w:szCs w:val="26"/>
                    </w:rPr>
                    <w:t>4</w:t>
                  </w:r>
                  <w:r>
                    <w:rPr>
                      <w:rFonts w:ascii="Times New Roman" w:hAnsi="Times New Roman"/>
                      <w:bCs/>
                      <w:i/>
                      <w:sz w:val="26"/>
                      <w:szCs w:val="26"/>
                      <w:lang w:val="vi-VN"/>
                    </w:rPr>
                    <w:t xml:space="preserve"> </w:t>
                  </w:r>
                  <w:r>
                    <w:rPr>
                      <w:rFonts w:ascii="Times New Roman" w:hAnsi="Times New Roman"/>
                      <w:bCs/>
                      <w:i/>
                      <w:sz w:val="26"/>
                      <w:szCs w:val="26"/>
                    </w:rPr>
                    <w:t xml:space="preserve">năm </w:t>
                  </w:r>
                  <w:r w:rsidR="008A4FFC">
                    <w:rPr>
                      <w:rFonts w:ascii="Times New Roman" w:hAnsi="Times New Roman"/>
                      <w:bCs/>
                      <w:i/>
                      <w:sz w:val="26"/>
                      <w:szCs w:val="26"/>
                    </w:rPr>
                    <w:t>2025</w:t>
                  </w:r>
                </w:p>
              </w:tc>
            </w:tr>
          </w:tbl>
          <w:p w14:paraId="0932EFA2" w14:textId="77777777" w:rsidR="006F16E7" w:rsidRDefault="006F16E7" w:rsidP="003A6CA0">
            <w:pPr>
              <w:spacing w:before="120" w:after="120" w:line="240" w:lineRule="auto"/>
            </w:pPr>
          </w:p>
        </w:tc>
        <w:tc>
          <w:tcPr>
            <w:tcW w:w="5693" w:type="dxa"/>
          </w:tcPr>
          <w:p w14:paraId="021FBDF9" w14:textId="77777777" w:rsidR="006F16E7" w:rsidRDefault="006F16E7" w:rsidP="003A6CA0">
            <w:pPr>
              <w:spacing w:before="120" w:after="120" w:line="240" w:lineRule="auto"/>
            </w:pPr>
          </w:p>
        </w:tc>
      </w:tr>
    </w:tbl>
    <w:p w14:paraId="4155BBAD" w14:textId="77777777" w:rsidR="00ED0457" w:rsidRPr="00644947" w:rsidRDefault="00ED0457" w:rsidP="003A6CA0">
      <w:pPr>
        <w:spacing w:before="120" w:after="120" w:line="24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3B83549D" w14:textId="77777777" w:rsidR="00541073" w:rsidRPr="00541073" w:rsidRDefault="006F16E7" w:rsidP="003A6CA0">
      <w:pPr>
        <w:spacing w:before="120" w:after="120" w:line="240" w:lineRule="auto"/>
        <w:jc w:val="center"/>
        <w:rPr>
          <w:rFonts w:ascii="Times New Roman" w:hAnsi="Times New Roman"/>
          <w:b/>
          <w:sz w:val="26"/>
          <w:szCs w:val="26"/>
        </w:rPr>
      </w:pPr>
      <w:r w:rsidRPr="006A3CA5">
        <w:rPr>
          <w:rFonts w:ascii="Times New Roman" w:hAnsi="Times New Roman"/>
          <w:b/>
          <w:sz w:val="26"/>
          <w:szCs w:val="26"/>
        </w:rPr>
        <w:t xml:space="preserve">Về việc </w:t>
      </w:r>
      <w:r w:rsidR="00541073" w:rsidRPr="00541073">
        <w:rPr>
          <w:rFonts w:ascii="Times New Roman" w:hAnsi="Times New Roman"/>
          <w:b/>
          <w:sz w:val="26"/>
          <w:szCs w:val="26"/>
        </w:rPr>
        <w:t>ủy quyền cho Hội đồng quản trị thay đổi điều lệ</w:t>
      </w:r>
      <w:r w:rsidR="00541073">
        <w:rPr>
          <w:rFonts w:ascii="Times New Roman" w:hAnsi="Times New Roman"/>
          <w:b/>
          <w:sz w:val="26"/>
          <w:szCs w:val="26"/>
        </w:rPr>
        <w:t xml:space="preserve"> </w:t>
      </w:r>
      <w:r w:rsidR="00541073" w:rsidRPr="00541073">
        <w:rPr>
          <w:rFonts w:ascii="Times New Roman" w:hAnsi="Times New Roman"/>
          <w:b/>
          <w:sz w:val="26"/>
          <w:szCs w:val="26"/>
        </w:rPr>
        <w:t>(cụ thể địa chỉ công ty)</w:t>
      </w:r>
    </w:p>
    <w:p w14:paraId="110DBDEF" w14:textId="6152AB52" w:rsidR="00ED0457" w:rsidRPr="00541073" w:rsidRDefault="00541073" w:rsidP="003A6CA0">
      <w:pPr>
        <w:spacing w:before="120" w:after="120" w:line="240" w:lineRule="auto"/>
        <w:jc w:val="center"/>
        <w:rPr>
          <w:rFonts w:ascii="Times New Roman" w:hAnsi="Times New Roman"/>
          <w:b/>
          <w:sz w:val="26"/>
          <w:szCs w:val="26"/>
        </w:rPr>
      </w:pPr>
      <w:r w:rsidRPr="00541073">
        <w:rPr>
          <w:rFonts w:ascii="Times New Roman" w:hAnsi="Times New Roman"/>
          <w:b/>
          <w:sz w:val="26"/>
          <w:szCs w:val="26"/>
        </w:rPr>
        <w:t>khi địa giới hành chính được cập nhật lại</w:t>
      </w:r>
    </w:p>
    <w:p w14:paraId="573C3B63" w14:textId="77777777" w:rsidR="00A70DC6" w:rsidRPr="006A3CA5" w:rsidRDefault="00A70DC6" w:rsidP="003A6CA0">
      <w:pPr>
        <w:spacing w:before="120" w:after="120" w:line="240" w:lineRule="auto"/>
        <w:jc w:val="center"/>
        <w:rPr>
          <w:rFonts w:ascii="Times New Roman" w:hAnsi="Times New Roman"/>
          <w:b/>
          <w:sz w:val="26"/>
          <w:szCs w:val="26"/>
        </w:rPr>
      </w:pPr>
    </w:p>
    <w:p w14:paraId="3CBF1C55" w14:textId="7848BBE8" w:rsidR="00F17DDE" w:rsidRPr="006A3CA5" w:rsidRDefault="00F17DDE" w:rsidP="003A6CA0">
      <w:pPr>
        <w:spacing w:before="120" w:after="120" w:line="240" w:lineRule="auto"/>
        <w:jc w:val="center"/>
        <w:rPr>
          <w:rFonts w:ascii="Times New Roman" w:hAnsi="Times New Roman"/>
          <w:sz w:val="26"/>
          <w:szCs w:val="26"/>
        </w:rPr>
      </w:pPr>
      <w:r w:rsidRPr="006A3CA5">
        <w:rPr>
          <w:rFonts w:ascii="Times New Roman" w:hAnsi="Times New Roman"/>
          <w:sz w:val="26"/>
          <w:szCs w:val="26"/>
        </w:rPr>
        <w:t xml:space="preserve">Kính </w:t>
      </w:r>
      <w:r w:rsidR="000C4C00">
        <w:rPr>
          <w:rFonts w:ascii="Times New Roman" w:hAnsi="Times New Roman"/>
          <w:sz w:val="26"/>
          <w:szCs w:val="26"/>
        </w:rPr>
        <w:t>trình</w:t>
      </w:r>
      <w:r w:rsidRPr="006A3CA5">
        <w:rPr>
          <w:rFonts w:ascii="Times New Roman" w:hAnsi="Times New Roman"/>
          <w:sz w:val="26"/>
          <w:szCs w:val="26"/>
        </w:rPr>
        <w:t xml:space="preserve">:  Đại hội đồng cổ đông </w:t>
      </w:r>
      <w:r w:rsidR="0039008A" w:rsidRPr="006A3CA5">
        <w:rPr>
          <w:rFonts w:ascii="Times New Roman" w:hAnsi="Times New Roman"/>
          <w:sz w:val="26"/>
          <w:szCs w:val="26"/>
        </w:rPr>
        <w:t xml:space="preserve">thường niên năm </w:t>
      </w:r>
      <w:r w:rsidR="008A4FFC">
        <w:rPr>
          <w:rFonts w:ascii="Times New Roman" w:hAnsi="Times New Roman"/>
          <w:sz w:val="26"/>
          <w:szCs w:val="26"/>
        </w:rPr>
        <w:t>2025</w:t>
      </w:r>
      <w:r w:rsidRPr="006A3CA5">
        <w:rPr>
          <w:rFonts w:ascii="Times New Roman" w:hAnsi="Times New Roman"/>
          <w:sz w:val="26"/>
          <w:szCs w:val="26"/>
        </w:rPr>
        <w:t>.</w:t>
      </w:r>
    </w:p>
    <w:p w14:paraId="0AAEBAC7" w14:textId="77777777" w:rsidR="00A70DC6" w:rsidRPr="006A3CA5" w:rsidRDefault="00A70DC6" w:rsidP="003A6CA0">
      <w:pPr>
        <w:spacing w:before="120" w:after="120" w:line="240" w:lineRule="auto"/>
        <w:ind w:left="1440" w:firstLine="720"/>
        <w:jc w:val="both"/>
        <w:rPr>
          <w:rFonts w:ascii="Times New Roman" w:hAnsi="Times New Roman"/>
          <w:sz w:val="26"/>
          <w:szCs w:val="26"/>
        </w:rPr>
      </w:pPr>
    </w:p>
    <w:p w14:paraId="6C402C39" w14:textId="30B6C204" w:rsidR="00A70DC6" w:rsidRPr="006A3CA5" w:rsidRDefault="00A70DC6" w:rsidP="003A6CA0">
      <w:pPr>
        <w:pStyle w:val="ListParagraph"/>
        <w:numPr>
          <w:ilvl w:val="0"/>
          <w:numId w:val="2"/>
        </w:numPr>
        <w:spacing w:before="120" w:after="120" w:line="240" w:lineRule="auto"/>
        <w:ind w:left="0" w:firstLine="426"/>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688C7391" w:rsidR="00A70DC6" w:rsidRPr="006A3CA5" w:rsidRDefault="00F17DDE" w:rsidP="003A6CA0">
      <w:pPr>
        <w:pStyle w:val="ListParagraph"/>
        <w:numPr>
          <w:ilvl w:val="0"/>
          <w:numId w:val="2"/>
        </w:numPr>
        <w:spacing w:before="120" w:after="120" w:line="240" w:lineRule="auto"/>
        <w:ind w:left="0" w:firstLine="426"/>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w:t>
      </w:r>
      <w:r w:rsidR="00D94265">
        <w:rPr>
          <w:rFonts w:ascii="Times New Roman" w:hAnsi="Times New Roman"/>
          <w:sz w:val="26"/>
          <w:szCs w:val="26"/>
        </w:rPr>
        <w:t>2021</w:t>
      </w:r>
      <w:r w:rsidRPr="006A3CA5">
        <w:rPr>
          <w:rFonts w:ascii="Times New Roman" w:hAnsi="Times New Roman"/>
          <w:sz w:val="26"/>
          <w:szCs w:val="26"/>
        </w:rPr>
        <w:t>.</w:t>
      </w:r>
    </w:p>
    <w:p w14:paraId="3537000B" w14:textId="4CE2860A" w:rsidR="00541073" w:rsidRDefault="00541073" w:rsidP="003A6CA0">
      <w:pPr>
        <w:spacing w:before="120" w:after="120" w:line="240" w:lineRule="auto"/>
        <w:ind w:left="-15" w:firstLine="441"/>
        <w:jc w:val="both"/>
        <w:rPr>
          <w:rFonts w:ascii="Times New Roman" w:eastAsia="Times New Roman" w:hAnsi="Times New Roman"/>
          <w:sz w:val="26"/>
          <w:szCs w:val="26"/>
        </w:rPr>
      </w:pPr>
      <w:r>
        <w:rPr>
          <w:rFonts w:ascii="Times New Roman" w:eastAsia="Times New Roman" w:hAnsi="Times New Roman"/>
          <w:sz w:val="26"/>
          <w:szCs w:val="26"/>
        </w:rPr>
        <w:t>Trong năm 2025, địa giới hành chính dự kiến thay đổi theo chủ trương của Đảng và Nhà nước. Khi địa giới thay đổi thì công ty phải cập nhật lại điều lệ, giấy đăng ký kinh doanh và mẫu dấu.</w:t>
      </w:r>
    </w:p>
    <w:p w14:paraId="100D0EFA" w14:textId="74854F1C" w:rsidR="00541073" w:rsidRPr="00541073" w:rsidRDefault="00541073" w:rsidP="003A6CA0">
      <w:pPr>
        <w:spacing w:before="120" w:after="120" w:line="240" w:lineRule="auto"/>
        <w:ind w:firstLine="426"/>
        <w:jc w:val="both"/>
        <w:rPr>
          <w:rFonts w:ascii="Times New Roman" w:hAnsi="Times New Roman"/>
          <w:sz w:val="26"/>
          <w:szCs w:val="26"/>
        </w:rPr>
      </w:pPr>
      <w:r w:rsidRPr="00541073">
        <w:rPr>
          <w:rFonts w:ascii="Times New Roman" w:eastAsia="Times New Roman" w:hAnsi="Times New Roman"/>
          <w:sz w:val="26"/>
          <w:szCs w:val="26"/>
        </w:rPr>
        <w:t xml:space="preserve">Để thuận lợi cho công ty hoạt động không bị gián đoạn và không </w:t>
      </w:r>
      <w:r>
        <w:rPr>
          <w:rFonts w:ascii="Times New Roman" w:eastAsia="Times New Roman" w:hAnsi="Times New Roman"/>
          <w:sz w:val="26"/>
          <w:szCs w:val="26"/>
        </w:rPr>
        <w:t xml:space="preserve">phải </w:t>
      </w:r>
      <w:r w:rsidRPr="00541073">
        <w:rPr>
          <w:rFonts w:ascii="Times New Roman" w:eastAsia="Times New Roman" w:hAnsi="Times New Roman"/>
          <w:sz w:val="26"/>
          <w:szCs w:val="26"/>
        </w:rPr>
        <w:t xml:space="preserve">triệu tập Đại hội đồng cổ đông bất thường để thay đổi điều lệ. Nay Hội đồng Quản trị kính </w:t>
      </w:r>
      <w:r>
        <w:rPr>
          <w:rFonts w:ascii="Times New Roman" w:eastAsia="Times New Roman" w:hAnsi="Times New Roman"/>
          <w:sz w:val="26"/>
          <w:szCs w:val="26"/>
        </w:rPr>
        <w:t>đề nghị</w:t>
      </w:r>
      <w:r w:rsidRPr="00541073">
        <w:rPr>
          <w:rFonts w:ascii="Times New Roman" w:eastAsia="Times New Roman" w:hAnsi="Times New Roman"/>
          <w:sz w:val="26"/>
          <w:szCs w:val="26"/>
        </w:rPr>
        <w:t xml:space="preserve"> </w:t>
      </w:r>
      <w:r w:rsidRPr="00541073">
        <w:rPr>
          <w:rFonts w:ascii="Times New Roman" w:eastAsia="Times New Roman" w:hAnsi="Times New Roman"/>
          <w:sz w:val="26"/>
          <w:szCs w:val="26"/>
        </w:rPr>
        <w:t>Đại hội đồng cổ đông</w:t>
      </w:r>
      <w:r>
        <w:rPr>
          <w:rFonts w:ascii="Times New Roman" w:eastAsia="Times New Roman" w:hAnsi="Times New Roman"/>
          <w:sz w:val="26"/>
          <w:szCs w:val="26"/>
        </w:rPr>
        <w:t xml:space="preserve"> thông qua việc</w:t>
      </w:r>
      <w:r w:rsidRPr="00541073">
        <w:rPr>
          <w:rFonts w:ascii="Times New Roman" w:eastAsia="Times New Roman" w:hAnsi="Times New Roman"/>
          <w:sz w:val="26"/>
          <w:szCs w:val="26"/>
        </w:rPr>
        <w:t xml:space="preserve"> </w:t>
      </w:r>
      <w:r w:rsidRPr="00541073">
        <w:rPr>
          <w:rFonts w:ascii="Times New Roman" w:hAnsi="Times New Roman"/>
          <w:sz w:val="26"/>
          <w:szCs w:val="26"/>
        </w:rPr>
        <w:t>ủy quyền cho Hội đồng quản trị thay đổi điều lệ (cụ thể địa chỉ công ty)</w:t>
      </w:r>
      <w:r>
        <w:rPr>
          <w:rFonts w:ascii="Times New Roman" w:hAnsi="Times New Roman"/>
          <w:sz w:val="26"/>
          <w:szCs w:val="26"/>
        </w:rPr>
        <w:t xml:space="preserve"> </w:t>
      </w:r>
      <w:r w:rsidRPr="00541073">
        <w:rPr>
          <w:rFonts w:ascii="Times New Roman" w:hAnsi="Times New Roman"/>
          <w:sz w:val="26"/>
          <w:szCs w:val="26"/>
        </w:rPr>
        <w:t>khi địa giới hành chính được cập nhật lại</w:t>
      </w:r>
      <w:r>
        <w:rPr>
          <w:rFonts w:ascii="Times New Roman" w:hAnsi="Times New Roman"/>
          <w:sz w:val="26"/>
          <w:szCs w:val="26"/>
        </w:rPr>
        <w:t xml:space="preserve">, </w:t>
      </w:r>
      <w:bookmarkStart w:id="0" w:name="_Hlk194741931"/>
      <w:r>
        <w:rPr>
          <w:rFonts w:ascii="Times New Roman" w:hAnsi="Times New Roman"/>
          <w:sz w:val="26"/>
          <w:szCs w:val="26"/>
        </w:rPr>
        <w:t xml:space="preserve">đồng </w:t>
      </w:r>
      <w:r>
        <w:rPr>
          <w:rFonts w:ascii="Times New Roman" w:hAnsi="Times New Roman"/>
          <w:sz w:val="26"/>
          <w:szCs w:val="26"/>
        </w:rPr>
        <w:t xml:space="preserve">thời ủy quyền cho Tổng giám đốc làm thủ tục cập nhật lại địa chỉ trên giấy chứng nhận đăng ký kinh doanh và thay đổi mẫu dấu tương ứng.  </w:t>
      </w:r>
    </w:p>
    <w:bookmarkEnd w:id="0"/>
    <w:p w14:paraId="709EC259" w14:textId="77777777" w:rsidR="00541073" w:rsidRPr="00062DA4" w:rsidRDefault="00541073" w:rsidP="003A6CA0">
      <w:pPr>
        <w:spacing w:before="120" w:after="120" w:line="240" w:lineRule="auto"/>
        <w:ind w:firstLine="357"/>
        <w:jc w:val="both"/>
        <w:rPr>
          <w:rFonts w:ascii="Times New Roman" w:hAnsi="Times New Roman"/>
          <w:sz w:val="26"/>
          <w:szCs w:val="26"/>
        </w:rPr>
      </w:pPr>
      <w:r w:rsidRPr="00062DA4">
        <w:rPr>
          <w:rFonts w:ascii="Times New Roman" w:hAnsi="Times New Roman"/>
          <w:sz w:val="26"/>
          <w:szCs w:val="26"/>
        </w:rPr>
        <w:t>Kính trình Đại hội xem xét và thông qua nội dung nêu trên.</w:t>
      </w:r>
    </w:p>
    <w:p w14:paraId="1592B231" w14:textId="77777777" w:rsidR="00541073" w:rsidRPr="00062DA4" w:rsidRDefault="00541073" w:rsidP="003A6CA0">
      <w:pPr>
        <w:spacing w:before="120" w:after="120" w:line="240" w:lineRule="auto"/>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671"/>
      </w:tblGrid>
      <w:tr w:rsidR="00541073" w:rsidRPr="00062DA4" w14:paraId="10B567A6" w14:textId="77777777" w:rsidTr="005E47F1">
        <w:tc>
          <w:tcPr>
            <w:tcW w:w="4952" w:type="dxa"/>
          </w:tcPr>
          <w:p w14:paraId="37CABDF8" w14:textId="77777777" w:rsidR="00541073" w:rsidRPr="00062DA4" w:rsidRDefault="00541073" w:rsidP="003A6CA0">
            <w:pPr>
              <w:spacing w:before="120" w:after="120" w:line="240" w:lineRule="auto"/>
              <w:jc w:val="both"/>
              <w:rPr>
                <w:rFonts w:ascii="Times New Roman" w:hAnsi="Times New Roman"/>
                <w:sz w:val="26"/>
                <w:szCs w:val="26"/>
              </w:rPr>
            </w:pPr>
          </w:p>
        </w:tc>
        <w:tc>
          <w:tcPr>
            <w:tcW w:w="4952" w:type="dxa"/>
          </w:tcPr>
          <w:p w14:paraId="77E6A776" w14:textId="77777777" w:rsidR="00541073" w:rsidRPr="00062DA4" w:rsidRDefault="00541073" w:rsidP="003A6CA0">
            <w:pPr>
              <w:spacing w:before="120" w:after="120" w:line="240" w:lineRule="auto"/>
              <w:jc w:val="center"/>
              <w:outlineLvl w:val="0"/>
              <w:rPr>
                <w:rFonts w:ascii="Times New Roman" w:hAnsi="Times New Roman"/>
                <w:b/>
                <w:sz w:val="26"/>
                <w:szCs w:val="26"/>
              </w:rPr>
            </w:pPr>
            <w:r w:rsidRPr="00062DA4">
              <w:rPr>
                <w:rFonts w:ascii="Times New Roman" w:hAnsi="Times New Roman"/>
                <w:b/>
                <w:sz w:val="26"/>
                <w:szCs w:val="26"/>
              </w:rPr>
              <w:t>TM. HỘI ĐỒNG QUẢN TRỊ</w:t>
            </w:r>
          </w:p>
          <w:p w14:paraId="66B347EF" w14:textId="77777777" w:rsidR="00541073" w:rsidRDefault="00541073" w:rsidP="003A6CA0">
            <w:pPr>
              <w:spacing w:before="120" w:after="120" w:line="240" w:lineRule="auto"/>
              <w:jc w:val="center"/>
              <w:outlineLvl w:val="0"/>
              <w:rPr>
                <w:rFonts w:ascii="Times New Roman" w:hAnsi="Times New Roman"/>
                <w:b/>
                <w:sz w:val="26"/>
                <w:szCs w:val="26"/>
              </w:rPr>
            </w:pPr>
            <w:r w:rsidRPr="00062DA4">
              <w:rPr>
                <w:rFonts w:ascii="Times New Roman" w:hAnsi="Times New Roman"/>
                <w:b/>
                <w:sz w:val="26"/>
                <w:szCs w:val="26"/>
              </w:rPr>
              <w:t>CHỦ TỊCH</w:t>
            </w:r>
          </w:p>
          <w:p w14:paraId="5B04A6C6" w14:textId="77777777" w:rsidR="00541073" w:rsidRDefault="00541073" w:rsidP="003A6CA0">
            <w:pPr>
              <w:spacing w:before="120" w:after="120" w:line="240" w:lineRule="auto"/>
              <w:jc w:val="center"/>
              <w:outlineLvl w:val="0"/>
              <w:rPr>
                <w:rFonts w:ascii="Times New Roman" w:hAnsi="Times New Roman"/>
                <w:b/>
                <w:sz w:val="26"/>
                <w:szCs w:val="26"/>
              </w:rPr>
            </w:pPr>
          </w:p>
          <w:p w14:paraId="392B17B8" w14:textId="77777777" w:rsidR="00541073" w:rsidRDefault="00541073" w:rsidP="003A6CA0">
            <w:pPr>
              <w:spacing w:before="120" w:after="120" w:line="240" w:lineRule="auto"/>
              <w:jc w:val="center"/>
              <w:outlineLvl w:val="0"/>
              <w:rPr>
                <w:rFonts w:ascii="Times New Roman" w:hAnsi="Times New Roman"/>
                <w:b/>
                <w:sz w:val="26"/>
                <w:szCs w:val="26"/>
              </w:rPr>
            </w:pPr>
          </w:p>
          <w:p w14:paraId="5C7ECE4C" w14:textId="77777777" w:rsidR="00541073" w:rsidRPr="007E78DA" w:rsidRDefault="00541073" w:rsidP="003A6CA0">
            <w:pPr>
              <w:pStyle w:val="ListParagraph"/>
              <w:spacing w:before="120" w:after="120" w:line="240" w:lineRule="auto"/>
              <w:ind w:left="0"/>
              <w:jc w:val="center"/>
              <w:rPr>
                <w:rFonts w:ascii="Times New Roman" w:hAnsi="Times New Roman"/>
                <w:bCs/>
                <w:sz w:val="26"/>
                <w:szCs w:val="26"/>
              </w:rPr>
            </w:pPr>
            <w:r w:rsidRPr="007E78DA">
              <w:rPr>
                <w:rFonts w:ascii="Times New Roman" w:hAnsi="Times New Roman"/>
                <w:bCs/>
                <w:sz w:val="26"/>
                <w:szCs w:val="26"/>
              </w:rPr>
              <w:t>Đoàn Minh Quang</w:t>
            </w:r>
          </w:p>
          <w:p w14:paraId="07BD27AF" w14:textId="77777777" w:rsidR="00541073" w:rsidRPr="00062DA4" w:rsidRDefault="00541073" w:rsidP="003A6CA0">
            <w:pPr>
              <w:spacing w:before="120" w:after="120" w:line="240" w:lineRule="auto"/>
              <w:jc w:val="center"/>
              <w:outlineLvl w:val="0"/>
              <w:rPr>
                <w:rFonts w:ascii="Times New Roman" w:hAnsi="Times New Roman"/>
                <w:b/>
                <w:sz w:val="26"/>
                <w:szCs w:val="26"/>
              </w:rPr>
            </w:pPr>
          </w:p>
          <w:p w14:paraId="7EA81187" w14:textId="77777777" w:rsidR="00541073" w:rsidRPr="00062DA4" w:rsidRDefault="00541073" w:rsidP="003A6CA0">
            <w:pPr>
              <w:spacing w:before="120" w:after="120" w:line="240" w:lineRule="auto"/>
              <w:jc w:val="both"/>
              <w:rPr>
                <w:rFonts w:ascii="Times New Roman" w:hAnsi="Times New Roman"/>
                <w:sz w:val="26"/>
                <w:szCs w:val="26"/>
              </w:rPr>
            </w:pPr>
          </w:p>
        </w:tc>
      </w:tr>
    </w:tbl>
    <w:p w14:paraId="43056440" w14:textId="77777777" w:rsidR="00ED0457" w:rsidRPr="006A3CA5" w:rsidRDefault="00ED0457" w:rsidP="003A6CA0">
      <w:pPr>
        <w:spacing w:before="120" w:after="120" w:line="240" w:lineRule="auto"/>
        <w:jc w:val="both"/>
        <w:rPr>
          <w:rFonts w:ascii="Times New Roman" w:hAnsi="Times New Roman"/>
          <w:sz w:val="26"/>
          <w:szCs w:val="26"/>
        </w:rPr>
      </w:pPr>
    </w:p>
    <w:sectPr w:rsidR="00ED0457" w:rsidRPr="006A3CA5" w:rsidSect="00C03BB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C0D38"/>
    <w:multiLevelType w:val="hybridMultilevel"/>
    <w:tmpl w:val="98F4635A"/>
    <w:lvl w:ilvl="0" w:tplc="D0BC6506">
      <w:start w:val="1"/>
      <w:numFmt w:val="bullet"/>
      <w:lvlText w:val="-"/>
      <w:lvlJc w:val="left"/>
      <w:pPr>
        <w:ind w:left="33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424E61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C3D0B7B8">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73ACD0E">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603EE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50704DEE">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54DF06">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97A40B80">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89447402">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7E457A5A"/>
    <w:multiLevelType w:val="hybridMultilevel"/>
    <w:tmpl w:val="3DC87DC4"/>
    <w:lvl w:ilvl="0" w:tplc="653E5E1E">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646E9F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89EE83A">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90CC7754">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32AC588C">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1783F28">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BC4B724">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622E15B8">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A944141C">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16cid:durableId="1525047797">
    <w:abstractNumId w:val="0"/>
  </w:num>
  <w:num w:numId="2" w16cid:durableId="684789784">
    <w:abstractNumId w:val="1"/>
  </w:num>
  <w:num w:numId="3" w16cid:durableId="170027487">
    <w:abstractNumId w:val="2"/>
  </w:num>
  <w:num w:numId="4" w16cid:durableId="137569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12B66"/>
    <w:rsid w:val="00052A2B"/>
    <w:rsid w:val="000C4C00"/>
    <w:rsid w:val="000F6C0D"/>
    <w:rsid w:val="00151624"/>
    <w:rsid w:val="00163B73"/>
    <w:rsid w:val="0018264A"/>
    <w:rsid w:val="00194837"/>
    <w:rsid w:val="00230017"/>
    <w:rsid w:val="00270C65"/>
    <w:rsid w:val="002D3E07"/>
    <w:rsid w:val="002E31D3"/>
    <w:rsid w:val="002F59F7"/>
    <w:rsid w:val="0031553C"/>
    <w:rsid w:val="00382CCE"/>
    <w:rsid w:val="0039008A"/>
    <w:rsid w:val="003A6CA0"/>
    <w:rsid w:val="003E5CF7"/>
    <w:rsid w:val="003F55C3"/>
    <w:rsid w:val="004057BD"/>
    <w:rsid w:val="00413657"/>
    <w:rsid w:val="00435E91"/>
    <w:rsid w:val="00460E3E"/>
    <w:rsid w:val="004B70EE"/>
    <w:rsid w:val="004E57D8"/>
    <w:rsid w:val="004E5DDA"/>
    <w:rsid w:val="004F1937"/>
    <w:rsid w:val="00541073"/>
    <w:rsid w:val="00581467"/>
    <w:rsid w:val="005819EA"/>
    <w:rsid w:val="005B4944"/>
    <w:rsid w:val="005D18E8"/>
    <w:rsid w:val="00615EEC"/>
    <w:rsid w:val="0062561E"/>
    <w:rsid w:val="00641499"/>
    <w:rsid w:val="00644947"/>
    <w:rsid w:val="006637FF"/>
    <w:rsid w:val="006A3CA5"/>
    <w:rsid w:val="006C6322"/>
    <w:rsid w:val="006F16E7"/>
    <w:rsid w:val="0077407B"/>
    <w:rsid w:val="00783BEC"/>
    <w:rsid w:val="00785D9B"/>
    <w:rsid w:val="0078769B"/>
    <w:rsid w:val="00797D0A"/>
    <w:rsid w:val="007C6F16"/>
    <w:rsid w:val="007E01B7"/>
    <w:rsid w:val="00896EBE"/>
    <w:rsid w:val="008A4FFC"/>
    <w:rsid w:val="008D3901"/>
    <w:rsid w:val="008F12E9"/>
    <w:rsid w:val="009519AD"/>
    <w:rsid w:val="00A1703C"/>
    <w:rsid w:val="00A53E37"/>
    <w:rsid w:val="00A65BC4"/>
    <w:rsid w:val="00A70DC6"/>
    <w:rsid w:val="00C03BB4"/>
    <w:rsid w:val="00CC1A9A"/>
    <w:rsid w:val="00CD316C"/>
    <w:rsid w:val="00D0485F"/>
    <w:rsid w:val="00D521B9"/>
    <w:rsid w:val="00D73707"/>
    <w:rsid w:val="00D94265"/>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05290">
      <w:bodyDiv w:val="1"/>
      <w:marLeft w:val="0"/>
      <w:marRight w:val="0"/>
      <w:marTop w:val="0"/>
      <w:marBottom w:val="0"/>
      <w:divBdr>
        <w:top w:val="none" w:sz="0" w:space="0" w:color="auto"/>
        <w:left w:val="none" w:sz="0" w:space="0" w:color="auto"/>
        <w:bottom w:val="none" w:sz="0" w:space="0" w:color="auto"/>
        <w:right w:val="none" w:sz="0" w:space="0" w:color="auto"/>
      </w:divBdr>
    </w:div>
    <w:div w:id="10920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46</cp:revision>
  <cp:lastPrinted>2023-05-12T02:27:00Z</cp:lastPrinted>
  <dcterms:created xsi:type="dcterms:W3CDTF">2016-06-29T07:15:00Z</dcterms:created>
  <dcterms:modified xsi:type="dcterms:W3CDTF">2025-04-05T03:41:00Z</dcterms:modified>
</cp:coreProperties>
</file>