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62" w:type="dxa"/>
        <w:tblLook w:val="00A0" w:firstRow="1" w:lastRow="0" w:firstColumn="1" w:lastColumn="0" w:noHBand="0" w:noVBand="0"/>
      </w:tblPr>
      <w:tblGrid>
        <w:gridCol w:w="9289"/>
        <w:gridCol w:w="373"/>
      </w:tblGrid>
      <w:tr w:rsidR="006F16E7" w:rsidRPr="005B5214" w14:paraId="16C79BB4" w14:textId="77777777" w:rsidTr="00287EDC">
        <w:tc>
          <w:tcPr>
            <w:tcW w:w="3969" w:type="dxa"/>
          </w:tcPr>
          <w:tbl>
            <w:tblPr>
              <w:tblW w:w="9073" w:type="dxa"/>
              <w:tblLook w:val="00A0" w:firstRow="1" w:lastRow="0" w:firstColumn="1" w:lastColumn="0" w:noHBand="0" w:noVBand="0"/>
            </w:tblPr>
            <w:tblGrid>
              <w:gridCol w:w="3402"/>
              <w:gridCol w:w="5671"/>
            </w:tblGrid>
            <w:tr w:rsidR="00896EBE" w14:paraId="295DA922" w14:textId="77777777" w:rsidTr="00896EBE">
              <w:tc>
                <w:tcPr>
                  <w:tcW w:w="3402" w:type="dxa"/>
                  <w:hideMark/>
                </w:tcPr>
                <w:p w14:paraId="66E6314D" w14:textId="77777777" w:rsidR="00896EBE" w:rsidRDefault="00896EBE" w:rsidP="00896EBE">
                  <w:pPr>
                    <w:autoSpaceDE w:val="0"/>
                    <w:autoSpaceDN w:val="0"/>
                    <w:adjustRightInd w:val="0"/>
                    <w:spacing w:after="0" w:line="360" w:lineRule="auto"/>
                    <w:jc w:val="center"/>
                    <w:rPr>
                      <w:rFonts w:ascii="Times New Roman" w:hAnsi="Times New Roman"/>
                      <w:b/>
                      <w:bCs/>
                      <w:sz w:val="26"/>
                      <w:szCs w:val="26"/>
                    </w:rPr>
                  </w:pPr>
                  <w:r>
                    <w:rPr>
                      <w:rFonts w:ascii="Times New Roman" w:hAnsi="Times New Roman"/>
                      <w:b/>
                      <w:bCs/>
                      <w:sz w:val="26"/>
                      <w:szCs w:val="26"/>
                    </w:rPr>
                    <w:t>CÔNG TY CỔ PHẦN</w:t>
                  </w:r>
                </w:p>
                <w:p w14:paraId="27FE3EAD" w14:textId="77777777" w:rsidR="00896EBE" w:rsidRDefault="00896EBE" w:rsidP="00896EBE">
                  <w:pPr>
                    <w:autoSpaceDE w:val="0"/>
                    <w:autoSpaceDN w:val="0"/>
                    <w:adjustRightInd w:val="0"/>
                    <w:spacing w:after="0" w:line="360" w:lineRule="auto"/>
                    <w:jc w:val="center"/>
                    <w:rPr>
                      <w:rFonts w:ascii="Times New Roman" w:hAnsi="Times New Roman"/>
                      <w:b/>
                      <w:bCs/>
                      <w:sz w:val="26"/>
                      <w:szCs w:val="26"/>
                    </w:rPr>
                  </w:pPr>
                  <w:r>
                    <w:rPr>
                      <w:rFonts w:ascii="Times New Roman" w:hAnsi="Times New Roman"/>
                      <w:b/>
                      <w:bCs/>
                      <w:sz w:val="26"/>
                      <w:szCs w:val="26"/>
                    </w:rPr>
                    <w:t>NÔNG LÂM NGHIỆP</w:t>
                  </w:r>
                </w:p>
                <w:p w14:paraId="5FB7354F" w14:textId="77777777" w:rsidR="00896EBE" w:rsidRDefault="00000000" w:rsidP="00896EBE">
                  <w:pPr>
                    <w:autoSpaceDE w:val="0"/>
                    <w:autoSpaceDN w:val="0"/>
                    <w:adjustRightInd w:val="0"/>
                    <w:spacing w:after="0" w:line="360" w:lineRule="auto"/>
                    <w:jc w:val="center"/>
                    <w:rPr>
                      <w:rFonts w:ascii="Times New Roman" w:hAnsi="Times New Roman"/>
                      <w:b/>
                      <w:bCs/>
                      <w:sz w:val="26"/>
                      <w:szCs w:val="26"/>
                    </w:rPr>
                  </w:pPr>
                  <w:r>
                    <w:rPr>
                      <w:rFonts w:asciiTheme="minorHAnsi" w:hAnsiTheme="minorHAnsi" w:cstheme="minorBidi"/>
                    </w:rPr>
                    <w:pict w14:anchorId="2735148E">
                      <v:line id="_x0000_s1033" style="position:absolute;left:0;text-align:left;z-index:251660288" from="43.5pt,15.5pt" to="115.5pt,15.5pt"/>
                    </w:pict>
                  </w:r>
                  <w:r w:rsidR="00896EBE">
                    <w:rPr>
                      <w:rFonts w:ascii="Times New Roman" w:hAnsi="Times New Roman"/>
                      <w:b/>
                      <w:bCs/>
                      <w:sz w:val="26"/>
                      <w:szCs w:val="26"/>
                    </w:rPr>
                    <w:t>BÌNH DƯƠNG</w:t>
                  </w:r>
                </w:p>
                <w:p w14:paraId="1284F5F6" w14:textId="72E026F9" w:rsidR="00896EBE" w:rsidRDefault="000B725C" w:rsidP="00896EBE">
                  <w:pPr>
                    <w:autoSpaceDE w:val="0"/>
                    <w:autoSpaceDN w:val="0"/>
                    <w:adjustRightInd w:val="0"/>
                    <w:spacing w:after="0" w:line="360" w:lineRule="auto"/>
                    <w:jc w:val="center"/>
                    <w:rPr>
                      <w:rFonts w:ascii="Times New Roman" w:hAnsi="Times New Roman"/>
                      <w:b/>
                      <w:bCs/>
                      <w:sz w:val="26"/>
                      <w:szCs w:val="26"/>
                    </w:rPr>
                  </w:pPr>
                  <w:r>
                    <w:rPr>
                      <w:rFonts w:ascii="Times New Roman" w:hAnsi="Times New Roman"/>
                      <w:b/>
                      <w:noProof/>
                      <w:sz w:val="28"/>
                      <w:szCs w:val="28"/>
                    </w:rPr>
                    <w:pict w14:anchorId="47CBEAA5">
                      <v:rect id="Rectangle 1" o:spid="_x0000_s1034" style="position:absolute;left:0;text-align:left;margin-left:35.6pt;margin-top:19.05pt;width:84.35pt;height:25pt;z-index:251661312;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" fillcolor="white [3201]" strokecolor="#f79646 [3209]" strokeweight="1pt">
                        <v:textbox>
                          <w:txbxContent>
                            <w:p w14:paraId="6AE1233A" w14:textId="77777777" w:rsidR="000B725C" w:rsidRPr="003B17B0" w:rsidRDefault="000B725C" w:rsidP="000B725C">
                              <w:pPr>
                                <w:jc w:val="center"/>
                                <w:rPr>
                                  <w:bCs/>
                                </w:rPr>
                              </w:pPr>
                              <w:r w:rsidRPr="003B17B0">
                                <w:rPr>
                                  <w:rFonts w:ascii="Times New Roman" w:hAnsi="Times New Roman"/>
                                  <w:bCs/>
                                  <w:sz w:val="28"/>
                                  <w:szCs w:val="28"/>
                                </w:rPr>
                                <w:t>DỰ THẢO</w:t>
                              </w:r>
                            </w:p>
                          </w:txbxContent>
                        </v:textbox>
                      </v:rect>
                    </w:pict>
                  </w:r>
                  <w:r w:rsidR="00896EBE">
                    <w:rPr>
                      <w:rFonts w:ascii="Times New Roman" w:hAnsi="Times New Roman"/>
                      <w:sz w:val="26"/>
                      <w:szCs w:val="26"/>
                    </w:rPr>
                    <w:t xml:space="preserve">Số: </w:t>
                  </w:r>
                  <w:r w:rsidR="00896EBE">
                    <w:rPr>
                      <w:rFonts w:ascii="Times New Roman" w:hAnsi="Times New Roman"/>
                      <w:sz w:val="26"/>
                      <w:szCs w:val="26"/>
                      <w:lang w:val="vi-VN"/>
                    </w:rPr>
                    <w:t xml:space="preserve">       </w:t>
                  </w:r>
                  <w:r w:rsidR="00896EBE">
                    <w:rPr>
                      <w:rFonts w:ascii="Times New Roman" w:hAnsi="Times New Roman"/>
                      <w:sz w:val="26"/>
                      <w:szCs w:val="26"/>
                    </w:rPr>
                    <w:t>/TTr-BKS</w:t>
                  </w:r>
                </w:p>
              </w:tc>
              <w:tc>
                <w:tcPr>
                  <w:tcW w:w="5671" w:type="dxa"/>
                  <w:hideMark/>
                </w:tcPr>
                <w:p w14:paraId="11DCA52D" w14:textId="77777777" w:rsidR="00896EBE" w:rsidRDefault="00896EBE" w:rsidP="00896EBE">
                  <w:pPr>
                    <w:autoSpaceDE w:val="0"/>
                    <w:autoSpaceDN w:val="0"/>
                    <w:adjustRightInd w:val="0"/>
                    <w:spacing w:after="0" w:line="360" w:lineRule="auto"/>
                    <w:ind w:left="-80"/>
                    <w:jc w:val="center"/>
                    <w:rPr>
                      <w:rFonts w:ascii="Times New Roman" w:hAnsi="Times New Roman"/>
                      <w:b/>
                      <w:bCs/>
                      <w:sz w:val="26"/>
                      <w:szCs w:val="26"/>
                    </w:rPr>
                  </w:pPr>
                  <w:r>
                    <w:rPr>
                      <w:rFonts w:ascii="Times New Roman" w:hAnsi="Times New Roman"/>
                      <w:b/>
                      <w:bCs/>
                      <w:sz w:val="26"/>
                      <w:szCs w:val="26"/>
                    </w:rPr>
                    <w:t>CỘNG HÒA XÃ HỘI CHỦ NGHĨA VIỆT NAM</w:t>
                  </w:r>
                </w:p>
                <w:p w14:paraId="58B97BC6" w14:textId="77777777" w:rsidR="00896EBE" w:rsidRDefault="00000000" w:rsidP="00896EBE">
                  <w:pPr>
                    <w:autoSpaceDE w:val="0"/>
                    <w:autoSpaceDN w:val="0"/>
                    <w:adjustRightInd w:val="0"/>
                    <w:spacing w:after="0" w:line="360" w:lineRule="auto"/>
                    <w:ind w:left="-80"/>
                    <w:jc w:val="center"/>
                    <w:rPr>
                      <w:rFonts w:ascii="Times New Roman" w:hAnsi="Times New Roman"/>
                      <w:b/>
                      <w:bCs/>
                      <w:sz w:val="26"/>
                      <w:szCs w:val="26"/>
                    </w:rPr>
                  </w:pPr>
                  <w:r>
                    <w:rPr>
                      <w:rFonts w:asciiTheme="minorHAnsi" w:hAnsiTheme="minorHAnsi" w:cstheme="minorBidi"/>
                    </w:rPr>
                    <w:pict w14:anchorId="3A624462">
                      <v:line id="_x0000_s1032" style="position:absolute;left:0;text-align:left;z-index:251659264" from="53.85pt,16.95pt" to="214.6pt,16.95pt"/>
                    </w:pict>
                  </w:r>
                  <w:r w:rsidR="00896EBE">
                    <w:rPr>
                      <w:rFonts w:ascii="Times New Roman" w:hAnsi="Times New Roman"/>
                      <w:b/>
                      <w:bCs/>
                      <w:sz w:val="26"/>
                      <w:szCs w:val="26"/>
                    </w:rPr>
                    <w:t>Độc lập – Tự do – Hạnh phúc</w:t>
                  </w:r>
                </w:p>
                <w:p w14:paraId="5ECE3F42" w14:textId="0CB53DC2" w:rsidR="00896EBE" w:rsidRDefault="00896EBE" w:rsidP="00896EBE">
                  <w:pPr>
                    <w:autoSpaceDE w:val="0"/>
                    <w:autoSpaceDN w:val="0"/>
                    <w:adjustRightInd w:val="0"/>
                    <w:spacing w:after="0" w:line="360" w:lineRule="auto"/>
                    <w:ind w:left="-80"/>
                    <w:jc w:val="center"/>
                    <w:rPr>
                      <w:rFonts w:ascii="Times New Roman" w:hAnsi="Times New Roman"/>
                      <w:bCs/>
                      <w:i/>
                      <w:sz w:val="26"/>
                      <w:szCs w:val="26"/>
                    </w:rPr>
                  </w:pPr>
                  <w:r>
                    <w:rPr>
                      <w:rFonts w:ascii="Times New Roman" w:hAnsi="Times New Roman"/>
                      <w:bCs/>
                      <w:i/>
                      <w:sz w:val="26"/>
                      <w:szCs w:val="26"/>
                    </w:rPr>
                    <w:t xml:space="preserve">Bình Dương, ngày </w:t>
                  </w:r>
                  <w:r w:rsidR="000B725C">
                    <w:rPr>
                      <w:rFonts w:ascii="Times New Roman" w:hAnsi="Times New Roman"/>
                      <w:bCs/>
                      <w:i/>
                      <w:sz w:val="26"/>
                      <w:szCs w:val="26"/>
                    </w:rPr>
                    <w:t xml:space="preserve">08 </w:t>
                  </w:r>
                  <w:r>
                    <w:rPr>
                      <w:rFonts w:ascii="Times New Roman" w:hAnsi="Times New Roman"/>
                      <w:bCs/>
                      <w:i/>
                      <w:sz w:val="26"/>
                      <w:szCs w:val="26"/>
                    </w:rPr>
                    <w:t>tháng</w:t>
                  </w:r>
                  <w:r>
                    <w:rPr>
                      <w:rFonts w:ascii="Times New Roman" w:hAnsi="Times New Roman"/>
                      <w:bCs/>
                      <w:i/>
                      <w:sz w:val="26"/>
                      <w:szCs w:val="26"/>
                      <w:lang w:val="vi-VN"/>
                    </w:rPr>
                    <w:t xml:space="preserve"> </w:t>
                  </w:r>
                  <w:r w:rsidR="000B725C">
                    <w:rPr>
                      <w:rFonts w:ascii="Times New Roman" w:hAnsi="Times New Roman"/>
                      <w:bCs/>
                      <w:i/>
                      <w:sz w:val="26"/>
                      <w:szCs w:val="26"/>
                    </w:rPr>
                    <w:t>4</w:t>
                  </w:r>
                  <w:r>
                    <w:rPr>
                      <w:rFonts w:ascii="Times New Roman" w:hAnsi="Times New Roman"/>
                      <w:bCs/>
                      <w:i/>
                      <w:sz w:val="26"/>
                      <w:szCs w:val="26"/>
                      <w:lang w:val="vi-VN"/>
                    </w:rPr>
                    <w:t xml:space="preserve"> </w:t>
                  </w:r>
                  <w:r>
                    <w:rPr>
                      <w:rFonts w:ascii="Times New Roman" w:hAnsi="Times New Roman"/>
                      <w:bCs/>
                      <w:i/>
                      <w:sz w:val="26"/>
                      <w:szCs w:val="26"/>
                    </w:rPr>
                    <w:t>năm 2024</w:t>
                  </w:r>
                </w:p>
              </w:tc>
            </w:tr>
          </w:tbl>
          <w:p w14:paraId="0932EFA2" w14:textId="77777777" w:rsidR="006F16E7" w:rsidRDefault="006F16E7" w:rsidP="006F16E7"/>
        </w:tc>
        <w:tc>
          <w:tcPr>
            <w:tcW w:w="5693" w:type="dxa"/>
          </w:tcPr>
          <w:p w14:paraId="021FBDF9" w14:textId="77777777" w:rsidR="006F16E7" w:rsidRDefault="006F16E7" w:rsidP="006F16E7"/>
        </w:tc>
      </w:tr>
    </w:tbl>
    <w:p w14:paraId="778DE6A9" w14:textId="72B708F9" w:rsidR="000B725C" w:rsidRDefault="000B725C" w:rsidP="00581467">
      <w:pPr>
        <w:spacing w:after="0" w:line="360" w:lineRule="auto"/>
        <w:jc w:val="center"/>
        <w:outlineLvl w:val="0"/>
        <w:rPr>
          <w:rFonts w:ascii="Times New Roman" w:hAnsi="Times New Roman"/>
          <w:b/>
          <w:sz w:val="28"/>
          <w:szCs w:val="28"/>
        </w:rPr>
      </w:pPr>
    </w:p>
    <w:p w14:paraId="4155BBAD" w14:textId="78267CC7" w:rsidR="00ED0457" w:rsidRPr="00644947" w:rsidRDefault="00ED0457" w:rsidP="00581467">
      <w:pPr>
        <w:spacing w:after="0" w:line="36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7EB5A4CC" w14:textId="77777777" w:rsidR="002D3E07" w:rsidRDefault="006F16E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Về việc l</w:t>
      </w:r>
      <w:r w:rsidR="00ED0457" w:rsidRPr="006A3CA5">
        <w:rPr>
          <w:rFonts w:ascii="Times New Roman" w:hAnsi="Times New Roman"/>
          <w:b/>
          <w:sz w:val="26"/>
          <w:szCs w:val="26"/>
        </w:rPr>
        <w:t>ựa chọn Công ty kiểm toán độc lập kiểm toán B</w:t>
      </w:r>
      <w:r w:rsidR="00F56E44">
        <w:rPr>
          <w:rFonts w:ascii="Times New Roman" w:hAnsi="Times New Roman"/>
          <w:b/>
          <w:sz w:val="26"/>
          <w:szCs w:val="26"/>
        </w:rPr>
        <w:t>áo cáo tài chính</w:t>
      </w:r>
      <w:r w:rsidR="00ED0457" w:rsidRPr="006A3CA5">
        <w:rPr>
          <w:rFonts w:ascii="Times New Roman" w:hAnsi="Times New Roman"/>
          <w:b/>
          <w:sz w:val="26"/>
          <w:szCs w:val="26"/>
        </w:rPr>
        <w:t xml:space="preserve"> </w:t>
      </w:r>
    </w:p>
    <w:p w14:paraId="110DBDEF" w14:textId="3DBA9A9C" w:rsidR="00ED0457" w:rsidRPr="006A3CA5" w:rsidRDefault="00ED045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 xml:space="preserve">năm </w:t>
      </w:r>
      <w:r w:rsidR="00896EBE">
        <w:rPr>
          <w:rFonts w:ascii="Times New Roman" w:hAnsi="Times New Roman"/>
          <w:b/>
          <w:sz w:val="26"/>
          <w:szCs w:val="26"/>
        </w:rPr>
        <w:t>2024</w:t>
      </w:r>
    </w:p>
    <w:p w14:paraId="573C3B63" w14:textId="77777777" w:rsidR="00A70DC6" w:rsidRPr="006A3CA5" w:rsidRDefault="00A70DC6" w:rsidP="00581467">
      <w:pPr>
        <w:spacing w:after="0" w:line="360" w:lineRule="auto"/>
        <w:jc w:val="center"/>
        <w:rPr>
          <w:rFonts w:ascii="Times New Roman" w:hAnsi="Times New Roman"/>
          <w:b/>
          <w:sz w:val="26"/>
          <w:szCs w:val="26"/>
        </w:rPr>
      </w:pPr>
    </w:p>
    <w:p w14:paraId="3CBF1C55" w14:textId="6CEDF618" w:rsidR="00F17DDE" w:rsidRPr="006A3CA5" w:rsidRDefault="00F17DDE" w:rsidP="00581467">
      <w:pPr>
        <w:spacing w:after="0" w:line="360" w:lineRule="auto"/>
        <w:jc w:val="center"/>
        <w:rPr>
          <w:rFonts w:ascii="Times New Roman" w:hAnsi="Times New Roman"/>
          <w:sz w:val="26"/>
          <w:szCs w:val="26"/>
        </w:rPr>
      </w:pPr>
      <w:r w:rsidRPr="006A3CA5">
        <w:rPr>
          <w:rFonts w:ascii="Times New Roman" w:hAnsi="Times New Roman"/>
          <w:sz w:val="26"/>
          <w:szCs w:val="26"/>
        </w:rPr>
        <w:t xml:space="preserve">Kính </w:t>
      </w:r>
      <w:r w:rsidR="000C4C00">
        <w:rPr>
          <w:rFonts w:ascii="Times New Roman" w:hAnsi="Times New Roman"/>
          <w:sz w:val="26"/>
          <w:szCs w:val="26"/>
        </w:rPr>
        <w:t>trình</w:t>
      </w:r>
      <w:r w:rsidRPr="006A3CA5">
        <w:rPr>
          <w:rFonts w:ascii="Times New Roman" w:hAnsi="Times New Roman"/>
          <w:sz w:val="26"/>
          <w:szCs w:val="26"/>
        </w:rPr>
        <w:t xml:space="preserve">:  Đại hội đồng cổ đông </w:t>
      </w:r>
      <w:r w:rsidR="0039008A" w:rsidRPr="006A3CA5">
        <w:rPr>
          <w:rFonts w:ascii="Times New Roman" w:hAnsi="Times New Roman"/>
          <w:sz w:val="26"/>
          <w:szCs w:val="26"/>
        </w:rPr>
        <w:t xml:space="preserve">thường niên năm </w:t>
      </w:r>
      <w:r w:rsidR="00896EBE">
        <w:rPr>
          <w:rFonts w:ascii="Times New Roman" w:hAnsi="Times New Roman"/>
          <w:sz w:val="26"/>
          <w:szCs w:val="26"/>
        </w:rPr>
        <w:t>2024</w:t>
      </w:r>
      <w:r w:rsidRPr="006A3CA5">
        <w:rPr>
          <w:rFonts w:ascii="Times New Roman" w:hAnsi="Times New Roman"/>
          <w:sz w:val="26"/>
          <w:szCs w:val="26"/>
        </w:rPr>
        <w:t>.</w:t>
      </w:r>
    </w:p>
    <w:p w14:paraId="0AAEBAC7" w14:textId="77777777" w:rsidR="00A70DC6" w:rsidRPr="006A3CA5" w:rsidRDefault="00A70DC6" w:rsidP="00581467">
      <w:pPr>
        <w:spacing w:after="0" w:line="360" w:lineRule="auto"/>
        <w:ind w:left="1440" w:firstLine="720"/>
        <w:jc w:val="both"/>
        <w:rPr>
          <w:rFonts w:ascii="Times New Roman" w:hAnsi="Times New Roman"/>
          <w:sz w:val="26"/>
          <w:szCs w:val="26"/>
        </w:rPr>
      </w:pPr>
    </w:p>
    <w:p w14:paraId="6C402C39" w14:textId="30B6C204" w:rsidR="00A70DC6" w:rsidRPr="006A3CA5" w:rsidRDefault="00A70DC6"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 xml:space="preserve">Căn cứ Luật doanh nghiệp số </w:t>
      </w:r>
      <w:r w:rsidR="00230017">
        <w:rPr>
          <w:rFonts w:ascii="Times New Roman" w:hAnsi="Times New Roman"/>
          <w:sz w:val="26"/>
          <w:szCs w:val="26"/>
          <w:lang w:val="vi-VN"/>
        </w:rPr>
        <w:t>59/2020/QH14</w:t>
      </w:r>
      <w:r w:rsidRPr="006A3CA5">
        <w:rPr>
          <w:rFonts w:ascii="Times New Roman" w:hAnsi="Times New Roman"/>
          <w:sz w:val="26"/>
          <w:szCs w:val="26"/>
        </w:rPr>
        <w:t>;</w:t>
      </w:r>
    </w:p>
    <w:p w14:paraId="74ED6EEE" w14:textId="688C7391" w:rsidR="00A70DC6" w:rsidRPr="006A3CA5" w:rsidRDefault="00F17DDE"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w:t>
      </w:r>
      <w:r w:rsidR="004F1937">
        <w:rPr>
          <w:rFonts w:ascii="Times New Roman" w:hAnsi="Times New Roman"/>
          <w:sz w:val="26"/>
          <w:szCs w:val="26"/>
        </w:rPr>
        <w:t>6</w:t>
      </w:r>
      <w:r w:rsidRPr="006A3CA5">
        <w:rPr>
          <w:rFonts w:ascii="Times New Roman" w:hAnsi="Times New Roman"/>
          <w:sz w:val="26"/>
          <w:szCs w:val="26"/>
        </w:rPr>
        <w:t>/</w:t>
      </w:r>
      <w:r w:rsidR="004F1937">
        <w:rPr>
          <w:rFonts w:ascii="Times New Roman" w:hAnsi="Times New Roman"/>
          <w:sz w:val="26"/>
          <w:szCs w:val="26"/>
        </w:rPr>
        <w:t>3</w:t>
      </w:r>
      <w:r w:rsidRPr="006A3CA5">
        <w:rPr>
          <w:rFonts w:ascii="Times New Roman" w:hAnsi="Times New Roman"/>
          <w:sz w:val="26"/>
          <w:szCs w:val="26"/>
        </w:rPr>
        <w:t>/</w:t>
      </w:r>
      <w:r w:rsidR="00D94265">
        <w:rPr>
          <w:rFonts w:ascii="Times New Roman" w:hAnsi="Times New Roman"/>
          <w:sz w:val="26"/>
          <w:szCs w:val="26"/>
        </w:rPr>
        <w:t>2021</w:t>
      </w:r>
      <w:r w:rsidRPr="006A3CA5">
        <w:rPr>
          <w:rFonts w:ascii="Times New Roman" w:hAnsi="Times New Roman"/>
          <w:sz w:val="26"/>
          <w:szCs w:val="26"/>
        </w:rPr>
        <w:t>.</w:t>
      </w:r>
    </w:p>
    <w:p w14:paraId="2876FA1D" w14:textId="76883B43" w:rsidR="008D3901" w:rsidRPr="000F2D52" w:rsidRDefault="008D3901" w:rsidP="00896EBE">
      <w:pPr>
        <w:spacing w:after="164" w:line="248" w:lineRule="auto"/>
        <w:ind w:left="-15" w:firstLine="441"/>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về việc lựa chọn đơn vị kiểm toán độc lập để kiểm toán Báo cáo tài chính năm </w:t>
      </w:r>
      <w:r w:rsidR="00896EBE">
        <w:rPr>
          <w:rFonts w:ascii="Times New Roman" w:eastAsia="Times New Roman" w:hAnsi="Times New Roman"/>
          <w:sz w:val="26"/>
          <w:szCs w:val="26"/>
        </w:rPr>
        <w:t>2023</w:t>
      </w:r>
      <w:r w:rsidRPr="000F2D52">
        <w:rPr>
          <w:rFonts w:ascii="Times New Roman" w:eastAsia="Times New Roman" w:hAnsi="Times New Roman"/>
          <w:sz w:val="26"/>
          <w:szCs w:val="26"/>
        </w:rPr>
        <w:t xml:space="preserve">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như sau: </w:t>
      </w:r>
    </w:p>
    <w:p w14:paraId="7765F1A4" w14:textId="77777777" w:rsidR="008D3901" w:rsidRPr="000F2D52" w:rsidRDefault="008D3901" w:rsidP="00896EBE">
      <w:pPr>
        <w:spacing w:after="52" w:line="249"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1. Tiêu chí lựa chọn công ty kiểm toán: </w:t>
      </w:r>
    </w:p>
    <w:p w14:paraId="1CF408E1" w14:textId="22E5B7FC" w:rsidR="008D3901" w:rsidRPr="000F2D52" w:rsidRDefault="008D3901" w:rsidP="00896EBE">
      <w:pPr>
        <w:numPr>
          <w:ilvl w:val="0"/>
          <w:numId w:val="3"/>
        </w:numPr>
        <w:spacing w:after="48" w:line="248" w:lineRule="auto"/>
        <w:ind w:left="0" w:firstLine="441"/>
        <w:jc w:val="both"/>
        <w:rPr>
          <w:rFonts w:ascii="Times New Roman" w:hAnsi="Times New Roman"/>
          <w:sz w:val="26"/>
          <w:szCs w:val="26"/>
        </w:rPr>
      </w:pPr>
      <w:r w:rsidRPr="000F2D52">
        <w:rPr>
          <w:rFonts w:ascii="Times New Roman" w:eastAsia="Times New Roman" w:hAnsi="Times New Roman"/>
          <w:sz w:val="26"/>
          <w:szCs w:val="26"/>
        </w:rPr>
        <w:t xml:space="preserve">Là công ty kiểm toán độc lập hoạt động hợp pháp tại Việt Nam và thuộc danh sách các </w:t>
      </w:r>
      <w:r w:rsidRPr="006A3CA5">
        <w:rPr>
          <w:rFonts w:ascii="Times New Roman" w:hAnsi="Times New Roman"/>
          <w:sz w:val="26"/>
          <w:szCs w:val="26"/>
        </w:rPr>
        <w:t>công ty kiểm toán thuộc danh sách các công ty kiểm toán đủ điều kiện kiểm toán do Ủy ban chứng khoán nhà nước công bố hàng năm</w:t>
      </w:r>
      <w:r w:rsidRPr="000F2D52">
        <w:rPr>
          <w:rFonts w:ascii="Times New Roman" w:eastAsia="Times New Roman" w:hAnsi="Times New Roman"/>
          <w:sz w:val="26"/>
          <w:szCs w:val="26"/>
        </w:rPr>
        <w:t xml:space="preserve">; </w:t>
      </w:r>
    </w:p>
    <w:p w14:paraId="34319AE5" w14:textId="77777777" w:rsidR="008D3901" w:rsidRPr="008D3901" w:rsidRDefault="008D3901" w:rsidP="00896EBE">
      <w:pPr>
        <w:numPr>
          <w:ilvl w:val="0"/>
          <w:numId w:val="3"/>
        </w:numPr>
        <w:spacing w:after="43" w:line="248" w:lineRule="auto"/>
        <w:ind w:left="0" w:firstLine="426"/>
        <w:jc w:val="both"/>
        <w:rPr>
          <w:rFonts w:ascii="Times New Roman" w:hAnsi="Times New Roman"/>
          <w:sz w:val="26"/>
          <w:szCs w:val="26"/>
        </w:rPr>
      </w:pPr>
      <w:r w:rsidRPr="000F2D52">
        <w:rPr>
          <w:rFonts w:ascii="Times New Roman" w:eastAsia="Times New Roman" w:hAnsi="Times New Roman"/>
          <w:sz w:val="26"/>
          <w:szCs w:val="26"/>
        </w:rPr>
        <w:t xml:space="preserve">Đáp ứng được yêu cầu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về phạm vi, tiến độ và chất lượng kiểm toán; </w:t>
      </w:r>
    </w:p>
    <w:p w14:paraId="412FFEC9" w14:textId="78A16B52" w:rsidR="008D3901" w:rsidRPr="000F2D52" w:rsidRDefault="008D3901" w:rsidP="00896EBE">
      <w:pPr>
        <w:numPr>
          <w:ilvl w:val="0"/>
          <w:numId w:val="3"/>
        </w:numPr>
        <w:spacing w:after="43" w:line="248" w:lineRule="auto"/>
        <w:ind w:left="0" w:firstLine="426"/>
        <w:jc w:val="both"/>
        <w:rPr>
          <w:rFonts w:ascii="Times New Roman" w:hAnsi="Times New Roman"/>
          <w:sz w:val="26"/>
          <w:szCs w:val="26"/>
        </w:rPr>
      </w:pPr>
      <w:r w:rsidRPr="000F2D52">
        <w:rPr>
          <w:rFonts w:ascii="Times New Roman" w:eastAsia="Times New Roman" w:hAnsi="Times New Roman"/>
          <w:sz w:val="26"/>
          <w:szCs w:val="26"/>
        </w:rPr>
        <w:t xml:space="preserve">Có mức chi phí hợp lý. </w:t>
      </w:r>
    </w:p>
    <w:p w14:paraId="694E2ED2" w14:textId="77777777" w:rsidR="008D3901" w:rsidRPr="000F2D52" w:rsidRDefault="008D3901" w:rsidP="00896EBE">
      <w:pPr>
        <w:spacing w:after="43" w:line="249"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2. Ý kiến của Ban kiểm soát: </w:t>
      </w:r>
    </w:p>
    <w:p w14:paraId="77672B44" w14:textId="77777777" w:rsidR="008D3901" w:rsidRPr="000F2D52" w:rsidRDefault="008D3901" w:rsidP="00896EBE">
      <w:pPr>
        <w:spacing w:after="52"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xem xét: </w:t>
      </w:r>
    </w:p>
    <w:p w14:paraId="4BF3CF02" w14:textId="256CADB9" w:rsidR="008D3901" w:rsidRPr="000F2D52" w:rsidRDefault="008D3901" w:rsidP="00896EBE">
      <w:pPr>
        <w:numPr>
          <w:ilvl w:val="0"/>
          <w:numId w:val="4"/>
        </w:numPr>
        <w:spacing w:after="48"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Thông qua các tiêu chí lựa chọn đơn vị kiểm toán độc lập nêu trên để làm căn cứ lựa chọn đơn vị cung cấp dịch vụ kiểm toán Báo cáo tài chính năm </w:t>
      </w:r>
      <w:r w:rsidR="00896EBE">
        <w:rPr>
          <w:rFonts w:ascii="Times New Roman" w:eastAsia="Times New Roman" w:hAnsi="Times New Roman"/>
          <w:sz w:val="26"/>
          <w:szCs w:val="26"/>
        </w:rPr>
        <w:t>2024</w:t>
      </w:r>
      <w:r w:rsidRPr="000F2D52">
        <w:rPr>
          <w:rFonts w:ascii="Times New Roman" w:eastAsia="Times New Roman" w:hAnsi="Times New Roman"/>
          <w:sz w:val="26"/>
          <w:szCs w:val="26"/>
        </w:rPr>
        <w:t xml:space="preserve"> của công ty. </w:t>
      </w:r>
    </w:p>
    <w:p w14:paraId="63594A94" w14:textId="2CB6E9AF" w:rsidR="008D3901" w:rsidRPr="000F2D52" w:rsidRDefault="008D3901" w:rsidP="00896EBE">
      <w:pPr>
        <w:numPr>
          <w:ilvl w:val="0"/>
          <w:numId w:val="4"/>
        </w:numPr>
        <w:spacing w:after="152"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Thông qua việc ủy quyền cho Hội đồng quản trị quyết định lựa chọn một công ty kiểm toán phù hợp theo tiêu chí đề xuất của Ban kiểm soát và giao cho Tổng Giám đốc ký hợp đồng cung cấp dịch vụ kiểm toán Báo cáo tài chính năm </w:t>
      </w:r>
      <w:r w:rsidR="00896EBE">
        <w:rPr>
          <w:rFonts w:ascii="Times New Roman" w:eastAsia="Times New Roman" w:hAnsi="Times New Roman"/>
          <w:sz w:val="26"/>
          <w:szCs w:val="26"/>
        </w:rPr>
        <w:t>2024</w:t>
      </w:r>
      <w:r w:rsidRPr="000F2D52">
        <w:rPr>
          <w:rFonts w:ascii="Times New Roman" w:eastAsia="Times New Roman" w:hAnsi="Times New Roman"/>
          <w:sz w:val="26"/>
          <w:szCs w:val="26"/>
        </w:rPr>
        <w:t xml:space="preserve"> của Công ty. </w:t>
      </w:r>
    </w:p>
    <w:p w14:paraId="54D18BA0" w14:textId="77777777" w:rsidR="008D3901" w:rsidRPr="008D3901" w:rsidRDefault="008D3901" w:rsidP="00896EBE">
      <w:pPr>
        <w:pStyle w:val="ListParagraph"/>
        <w:spacing w:after="43" w:line="248" w:lineRule="auto"/>
        <w:ind w:left="0" w:firstLine="441"/>
        <w:jc w:val="both"/>
        <w:rPr>
          <w:rFonts w:ascii="Times New Roman" w:hAnsi="Times New Roman"/>
          <w:sz w:val="26"/>
          <w:szCs w:val="26"/>
        </w:rPr>
      </w:pPr>
      <w:r w:rsidRPr="008D3901">
        <w:rPr>
          <w:rFonts w:ascii="Times New Roman" w:eastAsia="Times New Roman" w:hAnsi="Times New Roman"/>
          <w:sz w:val="26"/>
          <w:szCs w:val="26"/>
        </w:rPr>
        <w:t xml:space="preserve">Kính trình Đại hội đồng cổ đông xem xét. </w:t>
      </w:r>
    </w:p>
    <w:p w14:paraId="1D26EF08" w14:textId="77777777" w:rsidR="00581467" w:rsidRPr="006A3CA5" w:rsidRDefault="00581467" w:rsidP="00581467">
      <w:pPr>
        <w:spacing w:after="0" w:line="360" w:lineRule="auto"/>
        <w:ind w:firstLine="720"/>
        <w:jc w:val="both"/>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680"/>
      </w:tblGrid>
      <w:tr w:rsidR="00A70DC6" w:rsidRPr="006A3CA5" w14:paraId="6C7AEDE5" w14:textId="77777777" w:rsidTr="00581467">
        <w:tc>
          <w:tcPr>
            <w:tcW w:w="4769" w:type="dxa"/>
          </w:tcPr>
          <w:p w14:paraId="79ACB5EF" w14:textId="77777777" w:rsidR="00A70DC6" w:rsidRPr="006A3CA5" w:rsidRDefault="00A70DC6" w:rsidP="00581467">
            <w:pPr>
              <w:spacing w:after="0" w:line="360" w:lineRule="auto"/>
              <w:jc w:val="both"/>
              <w:rPr>
                <w:rFonts w:ascii="Times New Roman" w:hAnsi="Times New Roman"/>
                <w:sz w:val="26"/>
                <w:szCs w:val="26"/>
              </w:rPr>
            </w:pPr>
          </w:p>
          <w:p w14:paraId="71CC7C38" w14:textId="77777777" w:rsidR="00581467" w:rsidRPr="006A3CA5" w:rsidRDefault="00581467" w:rsidP="00581467">
            <w:pPr>
              <w:spacing w:after="0" w:line="360" w:lineRule="auto"/>
              <w:jc w:val="both"/>
              <w:rPr>
                <w:rFonts w:ascii="Times New Roman" w:hAnsi="Times New Roman"/>
                <w:sz w:val="26"/>
                <w:szCs w:val="26"/>
              </w:rPr>
            </w:pPr>
          </w:p>
        </w:tc>
        <w:tc>
          <w:tcPr>
            <w:tcW w:w="4802" w:type="dxa"/>
          </w:tcPr>
          <w:p w14:paraId="4CC66DD9" w14:textId="009C06F1" w:rsidR="00270C65" w:rsidRPr="006A3CA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 xml:space="preserve">TM. </w:t>
            </w:r>
            <w:r w:rsidR="008D3901">
              <w:rPr>
                <w:rFonts w:ascii="Times New Roman" w:hAnsi="Times New Roman"/>
                <w:b/>
                <w:sz w:val="26"/>
                <w:szCs w:val="26"/>
              </w:rPr>
              <w:t>BAN KIỂM SOÁT</w:t>
            </w:r>
          </w:p>
          <w:p w14:paraId="73710142" w14:textId="4248DC9D" w:rsidR="00270C65" w:rsidRDefault="008D3901" w:rsidP="00581467">
            <w:pPr>
              <w:spacing w:after="0" w:line="360" w:lineRule="auto"/>
              <w:jc w:val="center"/>
              <w:outlineLvl w:val="0"/>
              <w:rPr>
                <w:rFonts w:ascii="Times New Roman" w:hAnsi="Times New Roman"/>
                <w:b/>
                <w:sz w:val="26"/>
                <w:szCs w:val="26"/>
              </w:rPr>
            </w:pPr>
            <w:r>
              <w:rPr>
                <w:rFonts w:ascii="Times New Roman" w:hAnsi="Times New Roman"/>
                <w:b/>
                <w:sz w:val="26"/>
                <w:szCs w:val="26"/>
              </w:rPr>
              <w:t>TRƯỞNG BAN</w:t>
            </w:r>
          </w:p>
          <w:p w14:paraId="29458E90" w14:textId="77777777" w:rsidR="00A70DC6" w:rsidRPr="006A3CA5" w:rsidRDefault="00A70DC6" w:rsidP="00581467">
            <w:pPr>
              <w:spacing w:after="0" w:line="360" w:lineRule="auto"/>
              <w:jc w:val="both"/>
              <w:rPr>
                <w:rFonts w:ascii="Times New Roman" w:hAnsi="Times New Roman"/>
                <w:sz w:val="26"/>
                <w:szCs w:val="26"/>
              </w:rPr>
            </w:pPr>
          </w:p>
        </w:tc>
      </w:tr>
    </w:tbl>
    <w:p w14:paraId="43056440" w14:textId="77777777" w:rsidR="00ED0457" w:rsidRPr="006A3CA5" w:rsidRDefault="00ED0457" w:rsidP="00581467">
      <w:pPr>
        <w:spacing w:after="0" w:line="360" w:lineRule="auto"/>
        <w:ind w:firstLine="720"/>
        <w:jc w:val="both"/>
        <w:rPr>
          <w:rFonts w:ascii="Times New Roman" w:hAnsi="Times New Roman"/>
          <w:sz w:val="26"/>
          <w:szCs w:val="26"/>
        </w:rPr>
      </w:pPr>
    </w:p>
    <w:sectPr w:rsidR="00ED0457" w:rsidRPr="006A3CA5" w:rsidSect="00B05B88">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C0D38"/>
    <w:multiLevelType w:val="hybridMultilevel"/>
    <w:tmpl w:val="98F4635A"/>
    <w:lvl w:ilvl="0" w:tplc="D0BC6506">
      <w:start w:val="1"/>
      <w:numFmt w:val="bullet"/>
      <w:lvlText w:val="-"/>
      <w:lvlJc w:val="left"/>
      <w:pPr>
        <w:ind w:left="331"/>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424E61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C3D0B7B8">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A73ACD0E">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25603EE6">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50704DEE">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2654DF06">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97A40B80">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89447402">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3" w15:restartNumberingAfterBreak="0">
    <w:nsid w:val="7E457A5A"/>
    <w:multiLevelType w:val="hybridMultilevel"/>
    <w:tmpl w:val="3DC87DC4"/>
    <w:lvl w:ilvl="0" w:tplc="653E5E1E">
      <w:start w:val="1"/>
      <w:numFmt w:val="bullet"/>
      <w:lvlText w:val="-"/>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646E9F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789EE83A">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90CC7754">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32AC588C">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81783F28">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6BC4B724">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622E15B8">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A944141C">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num w:numId="1" w16cid:durableId="1525047797">
    <w:abstractNumId w:val="0"/>
  </w:num>
  <w:num w:numId="2" w16cid:durableId="684789784">
    <w:abstractNumId w:val="1"/>
  </w:num>
  <w:num w:numId="3" w16cid:durableId="170027487">
    <w:abstractNumId w:val="2"/>
  </w:num>
  <w:num w:numId="4" w16cid:durableId="1375694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12B66"/>
    <w:rsid w:val="000B725C"/>
    <w:rsid w:val="000C4C00"/>
    <w:rsid w:val="000F6C0D"/>
    <w:rsid w:val="00151624"/>
    <w:rsid w:val="00163B73"/>
    <w:rsid w:val="0018264A"/>
    <w:rsid w:val="00194837"/>
    <w:rsid w:val="00230017"/>
    <w:rsid w:val="00270C65"/>
    <w:rsid w:val="002D3E07"/>
    <w:rsid w:val="002E31D3"/>
    <w:rsid w:val="002F59F7"/>
    <w:rsid w:val="0031553C"/>
    <w:rsid w:val="00382CCE"/>
    <w:rsid w:val="0039008A"/>
    <w:rsid w:val="003E5CF7"/>
    <w:rsid w:val="003F55C3"/>
    <w:rsid w:val="004057BD"/>
    <w:rsid w:val="00413657"/>
    <w:rsid w:val="00435E91"/>
    <w:rsid w:val="00460E3E"/>
    <w:rsid w:val="004B70EE"/>
    <w:rsid w:val="004E57D8"/>
    <w:rsid w:val="004E5DDA"/>
    <w:rsid w:val="004F1937"/>
    <w:rsid w:val="00581467"/>
    <w:rsid w:val="005819EA"/>
    <w:rsid w:val="005B4944"/>
    <w:rsid w:val="005D18E8"/>
    <w:rsid w:val="00615EEC"/>
    <w:rsid w:val="0062561E"/>
    <w:rsid w:val="00641499"/>
    <w:rsid w:val="00644947"/>
    <w:rsid w:val="006637FF"/>
    <w:rsid w:val="006A3CA5"/>
    <w:rsid w:val="006C6322"/>
    <w:rsid w:val="006F16E7"/>
    <w:rsid w:val="0077407B"/>
    <w:rsid w:val="00783BEC"/>
    <w:rsid w:val="00785D9B"/>
    <w:rsid w:val="0078769B"/>
    <w:rsid w:val="00797D0A"/>
    <w:rsid w:val="007E01B7"/>
    <w:rsid w:val="00896EBE"/>
    <w:rsid w:val="008D3901"/>
    <w:rsid w:val="008F12E9"/>
    <w:rsid w:val="009519AD"/>
    <w:rsid w:val="00A1703C"/>
    <w:rsid w:val="00A53E37"/>
    <w:rsid w:val="00A65BC4"/>
    <w:rsid w:val="00A70DC6"/>
    <w:rsid w:val="00B05B88"/>
    <w:rsid w:val="00C03BB4"/>
    <w:rsid w:val="00CC1A9A"/>
    <w:rsid w:val="00CD316C"/>
    <w:rsid w:val="00D0485F"/>
    <w:rsid w:val="00D521B9"/>
    <w:rsid w:val="00D73707"/>
    <w:rsid w:val="00D94265"/>
    <w:rsid w:val="00DB6197"/>
    <w:rsid w:val="00E601B9"/>
    <w:rsid w:val="00EB1A88"/>
    <w:rsid w:val="00ED0457"/>
    <w:rsid w:val="00F17DDE"/>
    <w:rsid w:val="00F56E44"/>
    <w:rsid w:val="00FB522B"/>
    <w:rsid w:val="00FE6F0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rsid w:val="003F55C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3B73"/>
    <w:rPr>
      <w:rFonts w:ascii="Times New Roman" w:hAnsi="Times New Roman" w:cs="Times New Roman"/>
      <w:sz w:val="2"/>
    </w:rPr>
  </w:style>
  <w:style w:type="paragraph" w:styleId="BalloonText">
    <w:name w:val="Balloon Text"/>
    <w:basedOn w:val="Normal"/>
    <w:link w:val="BalloonTextChar"/>
    <w:uiPriority w:val="99"/>
    <w:semiHidden/>
    <w:unhideWhenUsed/>
    <w:rsid w:val="005D1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605290">
      <w:bodyDiv w:val="1"/>
      <w:marLeft w:val="0"/>
      <w:marRight w:val="0"/>
      <w:marTop w:val="0"/>
      <w:marBottom w:val="0"/>
      <w:divBdr>
        <w:top w:val="none" w:sz="0" w:space="0" w:color="auto"/>
        <w:left w:val="none" w:sz="0" w:space="0" w:color="auto"/>
        <w:bottom w:val="none" w:sz="0" w:space="0" w:color="auto"/>
        <w:right w:val="none" w:sz="0" w:space="0" w:color="auto"/>
      </w:divBdr>
    </w:div>
    <w:div w:id="10920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Gia Vuong</cp:lastModifiedBy>
  <cp:revision>44</cp:revision>
  <cp:lastPrinted>2023-05-12T02:27:00Z</cp:lastPrinted>
  <dcterms:created xsi:type="dcterms:W3CDTF">2016-06-29T07:15:00Z</dcterms:created>
  <dcterms:modified xsi:type="dcterms:W3CDTF">2024-04-06T03:20:00Z</dcterms:modified>
</cp:coreProperties>
</file>