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6" w:type="dxa"/>
        <w:tblInd w:w="-284" w:type="dxa"/>
        <w:tblLook w:val="04A0" w:firstRow="1" w:lastRow="0" w:firstColumn="1" w:lastColumn="0" w:noHBand="0" w:noVBand="1"/>
      </w:tblPr>
      <w:tblGrid>
        <w:gridCol w:w="4003"/>
        <w:gridCol w:w="5703"/>
      </w:tblGrid>
      <w:tr w:rsidR="000C5184" w:rsidRPr="004B2375" w14:paraId="2AEA326C" w14:textId="77777777" w:rsidTr="00115DA9">
        <w:tc>
          <w:tcPr>
            <w:tcW w:w="4003" w:type="dxa"/>
          </w:tcPr>
          <w:p w14:paraId="35C8591F" w14:textId="77777777" w:rsidR="00B12A25" w:rsidRPr="004B2375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B2375">
              <w:rPr>
                <w:rFonts w:asciiTheme="majorHAnsi" w:hAnsiTheme="majorHAnsi" w:cstheme="majorHAnsi"/>
                <w:b/>
                <w:sz w:val="26"/>
                <w:szCs w:val="26"/>
              </w:rPr>
              <w:t>CÔNG TY C</w:t>
            </w:r>
            <w:r w:rsidR="009A30FE" w:rsidRPr="004B2375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Ổ </w:t>
            </w:r>
            <w:r w:rsidRPr="004B2375">
              <w:rPr>
                <w:rFonts w:asciiTheme="majorHAnsi" w:hAnsiTheme="majorHAnsi" w:cstheme="majorHAnsi"/>
                <w:b/>
                <w:sz w:val="26"/>
                <w:szCs w:val="26"/>
              </w:rPr>
              <w:t>P</w:t>
            </w:r>
            <w:r w:rsidR="009A30FE" w:rsidRPr="004B2375">
              <w:rPr>
                <w:rFonts w:asciiTheme="majorHAnsi" w:hAnsiTheme="majorHAnsi" w:cstheme="majorHAnsi"/>
                <w:b/>
                <w:sz w:val="26"/>
                <w:szCs w:val="26"/>
              </w:rPr>
              <w:t>HẦN</w:t>
            </w:r>
          </w:p>
          <w:p w14:paraId="74708E01" w14:textId="5B5E9FD0" w:rsidR="00B12A25" w:rsidRPr="004B2375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B2375">
              <w:rPr>
                <w:rFonts w:asciiTheme="majorHAnsi" w:hAnsiTheme="majorHAnsi" w:cstheme="majorHAnsi"/>
                <w:b/>
                <w:sz w:val="26"/>
                <w:szCs w:val="26"/>
              </w:rPr>
              <w:t>NÔNG LÂM NGHIỆP</w:t>
            </w:r>
          </w:p>
          <w:p w14:paraId="1F1537BE" w14:textId="5825C63A" w:rsidR="007A6D87" w:rsidRPr="004B2375" w:rsidRDefault="00B12A25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B2375">
              <w:rPr>
                <w:rFonts w:asciiTheme="majorHAnsi" w:hAnsiTheme="majorHAnsi" w:cstheme="maj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4FAF1E" wp14:editId="0D789D2C">
                      <wp:simplePos x="0" y="0"/>
                      <wp:positionH relativeFrom="column">
                        <wp:posOffset>622622</wp:posOffset>
                      </wp:positionH>
                      <wp:positionV relativeFrom="paragraph">
                        <wp:posOffset>198186</wp:posOffset>
                      </wp:positionV>
                      <wp:extent cx="1143000" cy="0"/>
                      <wp:effectExtent l="0" t="0" r="0" b="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CF3C99" id="Straight Connector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05pt,15.6pt" to="139.0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"/>
                  </w:pict>
                </mc:Fallback>
              </mc:AlternateContent>
            </w:r>
            <w:r w:rsidR="007A6D87" w:rsidRPr="004B2375">
              <w:rPr>
                <w:rFonts w:asciiTheme="majorHAnsi" w:hAnsiTheme="majorHAnsi" w:cstheme="majorHAnsi"/>
                <w:b/>
                <w:sz w:val="26"/>
                <w:szCs w:val="26"/>
              </w:rPr>
              <w:t>BÌNH DƯƠNG</w:t>
            </w:r>
          </w:p>
          <w:p w14:paraId="30F13EE3" w14:textId="4DA005DC" w:rsidR="007A6D87" w:rsidRPr="004B2375" w:rsidRDefault="008B1D6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4B2375">
              <w:rPr>
                <w:rFonts w:asciiTheme="majorHAnsi" w:hAnsiTheme="majorHAnsi" w:cstheme="majorHAnsi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24AA10" wp14:editId="2A46CD5A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246380</wp:posOffset>
                      </wp:positionV>
                      <wp:extent cx="1071245" cy="317500"/>
                      <wp:effectExtent l="0" t="0" r="14605" b="25400"/>
                      <wp:wrapNone/>
                      <wp:docPr id="179517370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1245" cy="317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F5BF88" w14:textId="77777777" w:rsidR="008B1D67" w:rsidRDefault="008B1D67" w:rsidP="008B1D6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Cs w:val="28"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4AA10" id="Rectangle 1" o:spid="_x0000_s1026" style="position:absolute;left:0;text-align:left;margin-left:46.8pt;margin-top:19.4pt;width:84.35pt;height: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" fillcolor="white [3201]" strokecolor="#70ad47 [3209]" strokeweight="1pt">
                      <v:textbox>
                        <w:txbxContent>
                          <w:p w14:paraId="39F5BF88" w14:textId="77777777" w:rsidR="008B1D67" w:rsidRDefault="008B1D67" w:rsidP="008B1D67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Cs w:val="28"/>
                              </w:rPr>
                              <w:t>DỰ THẢO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665D3" w:rsidRPr="004B2375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 xml:space="preserve">Số: </w:t>
            </w:r>
            <w:r w:rsidR="008A7355" w:rsidRPr="004B2375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 xml:space="preserve">    </w:t>
            </w:r>
            <w:r w:rsidR="007A6D87" w:rsidRPr="004B2375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>/NQ-</w:t>
            </w:r>
            <w:r w:rsidR="00FF7386" w:rsidRPr="004B2375">
              <w:rPr>
                <w:rFonts w:asciiTheme="majorHAnsi" w:hAnsiTheme="majorHAnsi" w:cstheme="majorHAnsi"/>
                <w:sz w:val="26"/>
                <w:szCs w:val="26"/>
                <w:lang w:val="nl-NL"/>
              </w:rPr>
              <w:t>NLN</w:t>
            </w:r>
          </w:p>
        </w:tc>
        <w:tc>
          <w:tcPr>
            <w:tcW w:w="5703" w:type="dxa"/>
          </w:tcPr>
          <w:p w14:paraId="32065BFD" w14:textId="77777777" w:rsidR="007A6D87" w:rsidRPr="004B2375" w:rsidRDefault="007A6D87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B2375">
              <w:rPr>
                <w:rFonts w:asciiTheme="majorHAnsi" w:hAnsiTheme="majorHAnsi" w:cstheme="majorHAnsi"/>
                <w:b/>
                <w:sz w:val="26"/>
                <w:szCs w:val="26"/>
              </w:rPr>
              <w:t>CỘNG HOÀ XÃ HỘI CHỦ NGHĨA VIỆT NAM</w:t>
            </w:r>
          </w:p>
          <w:p w14:paraId="3903C45D" w14:textId="197A594E" w:rsidR="007A6D87" w:rsidRPr="004B2375" w:rsidRDefault="00B37D4B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B2375">
              <w:rPr>
                <w:rFonts w:asciiTheme="majorHAnsi" w:hAnsiTheme="majorHAnsi" w:cstheme="maj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C854AA" wp14:editId="65A38C67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205740</wp:posOffset>
                      </wp:positionV>
                      <wp:extent cx="2152650" cy="0"/>
                      <wp:effectExtent l="0" t="0" r="0" b="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154017" id="Straight Connector 1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1pt,16.2pt" to="222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"/>
                  </w:pict>
                </mc:Fallback>
              </mc:AlternateContent>
            </w:r>
            <w:r w:rsidR="007A6D87" w:rsidRPr="004B2375">
              <w:rPr>
                <w:rFonts w:asciiTheme="majorHAnsi" w:hAnsiTheme="majorHAnsi" w:cstheme="majorHAnsi"/>
                <w:b/>
                <w:sz w:val="26"/>
                <w:szCs w:val="26"/>
              </w:rPr>
              <w:t>Độc Lập - Tự Do - Hạnh Phúc</w:t>
            </w:r>
          </w:p>
          <w:p w14:paraId="34DD5A9E" w14:textId="0FAE5960" w:rsidR="007A6D87" w:rsidRPr="004B2375" w:rsidRDefault="004B2375" w:rsidP="00FF046D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4B2375">
              <w:rPr>
                <w:rFonts w:asciiTheme="majorHAnsi" w:hAnsiTheme="majorHAnsi" w:cstheme="majorHAnsi"/>
                <w:i/>
                <w:sz w:val="26"/>
                <w:szCs w:val="26"/>
              </w:rPr>
              <w:t>Thành phố Hồ Chí Minh</w:t>
            </w:r>
            <w:r w:rsidRPr="004B2375">
              <w:rPr>
                <w:rFonts w:asciiTheme="majorHAnsi" w:hAnsiTheme="majorHAnsi" w:cstheme="majorHAnsi"/>
                <w:bCs/>
                <w:i/>
                <w:sz w:val="26"/>
                <w:szCs w:val="26"/>
              </w:rPr>
              <w:t>, ngày</w:t>
            </w:r>
            <w:r w:rsidRPr="004B2375">
              <w:rPr>
                <w:rFonts w:asciiTheme="majorHAnsi" w:hAnsiTheme="majorHAnsi" w:cstheme="majorHAnsi"/>
                <w:bCs/>
                <w:i/>
                <w:sz w:val="26"/>
                <w:szCs w:val="26"/>
                <w:lang w:val="vi-VN"/>
              </w:rPr>
              <w:t xml:space="preserve"> </w:t>
            </w:r>
            <w:r w:rsidRPr="004B2375">
              <w:rPr>
                <w:rFonts w:asciiTheme="majorHAnsi" w:hAnsiTheme="majorHAnsi" w:cstheme="majorHAnsi"/>
                <w:bCs/>
                <w:i/>
                <w:sz w:val="26"/>
                <w:szCs w:val="26"/>
              </w:rPr>
              <w:t>10 tháng</w:t>
            </w:r>
            <w:r w:rsidRPr="004B2375">
              <w:rPr>
                <w:rFonts w:asciiTheme="majorHAnsi" w:hAnsiTheme="majorHAnsi" w:cstheme="majorHAnsi"/>
                <w:bCs/>
                <w:i/>
                <w:sz w:val="26"/>
                <w:szCs w:val="26"/>
                <w:lang w:val="vi-VN"/>
              </w:rPr>
              <w:t xml:space="preserve"> </w:t>
            </w:r>
            <w:r w:rsidRPr="004B2375">
              <w:rPr>
                <w:rFonts w:asciiTheme="majorHAnsi" w:hAnsiTheme="majorHAnsi" w:cstheme="majorHAnsi"/>
                <w:bCs/>
                <w:i/>
                <w:sz w:val="26"/>
                <w:szCs w:val="26"/>
              </w:rPr>
              <w:t>4</w:t>
            </w:r>
            <w:r w:rsidRPr="004B2375">
              <w:rPr>
                <w:rFonts w:asciiTheme="majorHAnsi" w:hAnsiTheme="majorHAnsi" w:cstheme="majorHAnsi"/>
                <w:bCs/>
                <w:i/>
                <w:sz w:val="26"/>
                <w:szCs w:val="26"/>
                <w:lang w:val="vi-VN"/>
              </w:rPr>
              <w:t xml:space="preserve"> </w:t>
            </w:r>
            <w:r w:rsidRPr="004B2375">
              <w:rPr>
                <w:rFonts w:asciiTheme="majorHAnsi" w:hAnsiTheme="majorHAnsi" w:cstheme="majorHAnsi"/>
                <w:bCs/>
                <w:i/>
                <w:sz w:val="26"/>
                <w:szCs w:val="26"/>
              </w:rPr>
              <w:t>năm 2026</w:t>
            </w:r>
          </w:p>
        </w:tc>
      </w:tr>
    </w:tbl>
    <w:p w14:paraId="759D1699" w14:textId="5A43BE02" w:rsidR="007A6D87" w:rsidRPr="004B2375" w:rsidRDefault="00867EAA" w:rsidP="00FF046D">
      <w:pPr>
        <w:spacing w:line="360" w:lineRule="auto"/>
        <w:rPr>
          <w:rFonts w:asciiTheme="majorHAnsi" w:hAnsiTheme="majorHAnsi" w:cstheme="majorHAnsi"/>
          <w:b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b/>
          <w:sz w:val="26"/>
          <w:szCs w:val="26"/>
          <w:lang w:val="nl-NL"/>
        </w:rPr>
        <w:t xml:space="preserve"> </w:t>
      </w:r>
      <w:r w:rsidRPr="004B2375">
        <w:rPr>
          <w:rFonts w:asciiTheme="majorHAnsi" w:hAnsiTheme="majorHAnsi" w:cstheme="majorHAnsi"/>
          <w:b/>
          <w:sz w:val="26"/>
          <w:szCs w:val="26"/>
          <w:lang w:val="nl-NL"/>
        </w:rPr>
        <w:tab/>
      </w:r>
    </w:p>
    <w:p w14:paraId="6A5BD592" w14:textId="77777777" w:rsidR="008B1D67" w:rsidRPr="004B2375" w:rsidRDefault="008B1D67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</w:p>
    <w:p w14:paraId="50851684" w14:textId="1612CD54" w:rsidR="001600EB" w:rsidRPr="004B2375" w:rsidRDefault="00867EAA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sz w:val="26"/>
          <w:szCs w:val="26"/>
          <w:lang w:val="nl-NL"/>
        </w:rPr>
        <w:t>NGHỊ QUYẾT</w:t>
      </w:r>
      <w:r w:rsidR="000D6A52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ĐẠI HỘI ĐỒNG CỔ ĐÔNG </w:t>
      </w:r>
      <w:r w:rsidR="005D6A86" w:rsidRPr="004B2375">
        <w:rPr>
          <w:rFonts w:asciiTheme="majorHAnsi" w:hAnsiTheme="majorHAnsi" w:cstheme="majorHAnsi"/>
          <w:sz w:val="26"/>
          <w:szCs w:val="26"/>
          <w:lang w:val="nl-NL"/>
        </w:rPr>
        <w:t>THƯỜNG NIÊN</w:t>
      </w:r>
    </w:p>
    <w:p w14:paraId="069E7F7E" w14:textId="4B8F2243" w:rsidR="00867EAA" w:rsidRPr="004B2375" w:rsidRDefault="00594D7C" w:rsidP="00FF046D">
      <w:pPr>
        <w:pStyle w:val="Heading1"/>
        <w:spacing w:line="360" w:lineRule="auto"/>
        <w:jc w:val="center"/>
        <w:rPr>
          <w:rFonts w:asciiTheme="majorHAnsi" w:hAnsiTheme="majorHAnsi" w:cstheme="majorHAnsi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NĂM </w:t>
      </w:r>
      <w:r w:rsidR="004B2375" w:rsidRPr="004B2375">
        <w:rPr>
          <w:rFonts w:asciiTheme="majorHAnsi" w:hAnsiTheme="majorHAnsi" w:cstheme="majorHAnsi"/>
          <w:sz w:val="26"/>
          <w:szCs w:val="26"/>
          <w:lang w:val="nl-NL"/>
        </w:rPr>
        <w:t>2026</w:t>
      </w:r>
      <w:r w:rsidR="001600EB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0D6A52" w:rsidRPr="004B2375">
        <w:rPr>
          <w:rFonts w:asciiTheme="majorHAnsi" w:hAnsiTheme="majorHAnsi" w:cstheme="majorHAnsi"/>
          <w:sz w:val="26"/>
          <w:szCs w:val="26"/>
          <w:lang w:val="nl-NL"/>
        </w:rPr>
        <w:t>CÔNG TY CỔ PHẦN NÔNG LÂM NGHIỆP BÌNH DƯƠNG</w:t>
      </w:r>
    </w:p>
    <w:p w14:paraId="098DC5AA" w14:textId="77777777" w:rsidR="00867EAA" w:rsidRPr="004B2375" w:rsidRDefault="00867EAA" w:rsidP="00FF046D">
      <w:pPr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nl-NL"/>
        </w:rPr>
      </w:pPr>
    </w:p>
    <w:p w14:paraId="1EE4C9C6" w14:textId="189E1E01" w:rsidR="00867EAA" w:rsidRPr="004B2375" w:rsidRDefault="00867EAA" w:rsidP="00FF046D">
      <w:pPr>
        <w:pStyle w:val="ListParagraph"/>
        <w:numPr>
          <w:ilvl w:val="0"/>
          <w:numId w:val="7"/>
        </w:numPr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sz w:val="26"/>
          <w:szCs w:val="26"/>
          <w:lang w:val="nl-NL"/>
        </w:rPr>
        <w:t>Căn cứ Điều lệ công ty</w:t>
      </w:r>
      <w:r w:rsidR="009A6ED6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ngày 2</w:t>
      </w:r>
      <w:r w:rsidR="007D1C55" w:rsidRPr="004B2375">
        <w:rPr>
          <w:rFonts w:asciiTheme="majorHAnsi" w:hAnsiTheme="majorHAnsi" w:cstheme="majorHAnsi"/>
          <w:sz w:val="26"/>
          <w:szCs w:val="26"/>
          <w:lang w:val="nl-NL"/>
        </w:rPr>
        <w:t>6</w:t>
      </w:r>
      <w:r w:rsidR="009A6ED6" w:rsidRPr="004B2375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7D1C55" w:rsidRPr="004B2375">
        <w:rPr>
          <w:rFonts w:asciiTheme="majorHAnsi" w:hAnsiTheme="majorHAnsi" w:cstheme="majorHAnsi"/>
          <w:sz w:val="26"/>
          <w:szCs w:val="26"/>
          <w:lang w:val="nl-NL"/>
        </w:rPr>
        <w:t>3</w:t>
      </w:r>
      <w:r w:rsidR="009A6ED6" w:rsidRPr="004B2375">
        <w:rPr>
          <w:rFonts w:asciiTheme="majorHAnsi" w:hAnsiTheme="majorHAnsi" w:cstheme="majorHAnsi"/>
          <w:sz w:val="26"/>
          <w:szCs w:val="26"/>
          <w:lang w:val="nl-NL"/>
        </w:rPr>
        <w:t>/20</w:t>
      </w:r>
      <w:r w:rsidR="00D819B5" w:rsidRPr="004B2375">
        <w:rPr>
          <w:rFonts w:asciiTheme="majorHAnsi" w:hAnsiTheme="majorHAnsi" w:cstheme="majorHAnsi"/>
          <w:sz w:val="26"/>
          <w:szCs w:val="26"/>
          <w:lang w:val="nl-NL"/>
        </w:rPr>
        <w:t>2</w:t>
      </w:r>
      <w:r w:rsidR="009A6ED6" w:rsidRPr="004B2375">
        <w:rPr>
          <w:rFonts w:asciiTheme="majorHAnsi" w:hAnsiTheme="majorHAnsi" w:cstheme="majorHAnsi"/>
          <w:sz w:val="26"/>
          <w:szCs w:val="26"/>
          <w:lang w:val="nl-NL"/>
        </w:rPr>
        <w:t>1</w:t>
      </w:r>
      <w:r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; </w:t>
      </w:r>
    </w:p>
    <w:p w14:paraId="4A1D818D" w14:textId="374AAA47" w:rsidR="00867EAA" w:rsidRPr="004B2375" w:rsidRDefault="00867EAA" w:rsidP="00FF046D">
      <w:pPr>
        <w:pStyle w:val="ListParagraph"/>
        <w:numPr>
          <w:ilvl w:val="0"/>
          <w:numId w:val="7"/>
        </w:numPr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Căn cứ </w:t>
      </w:r>
      <w:r w:rsidR="000D6A52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Biên bản cuộc họp </w:t>
      </w:r>
      <w:r w:rsidR="00F665D3" w:rsidRPr="004B2375">
        <w:rPr>
          <w:rFonts w:asciiTheme="majorHAnsi" w:hAnsiTheme="majorHAnsi" w:cstheme="majorHAnsi"/>
          <w:sz w:val="26"/>
          <w:szCs w:val="26"/>
          <w:lang w:val="nl-NL"/>
        </w:rPr>
        <w:t>Đại hội đồng cổ đông (</w:t>
      </w:r>
      <w:r w:rsidRPr="004B2375">
        <w:rPr>
          <w:rFonts w:asciiTheme="majorHAnsi" w:hAnsiTheme="majorHAnsi" w:cstheme="majorHAnsi"/>
          <w:sz w:val="26"/>
          <w:szCs w:val="26"/>
          <w:lang w:val="nl-NL"/>
        </w:rPr>
        <w:t>ĐHĐCĐ</w:t>
      </w:r>
      <w:r w:rsidR="00F665D3" w:rsidRPr="004B2375">
        <w:rPr>
          <w:rFonts w:asciiTheme="majorHAnsi" w:hAnsiTheme="majorHAnsi" w:cstheme="majorHAnsi"/>
          <w:sz w:val="26"/>
          <w:szCs w:val="26"/>
          <w:lang w:val="nl-NL"/>
        </w:rPr>
        <w:t>)</w:t>
      </w:r>
      <w:r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0D6A52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thường niên năm </w:t>
      </w:r>
      <w:r w:rsidR="004B2375" w:rsidRPr="004B2375">
        <w:rPr>
          <w:rFonts w:asciiTheme="majorHAnsi" w:hAnsiTheme="majorHAnsi" w:cstheme="majorHAnsi"/>
          <w:sz w:val="26"/>
          <w:szCs w:val="26"/>
          <w:lang w:val="nl-NL"/>
        </w:rPr>
        <w:t>2026</w:t>
      </w:r>
      <w:r w:rsidR="000D6A52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Công ty CP Nông lâm nghiệp Bình Dương ngày </w:t>
      </w:r>
      <w:r w:rsidR="00FF7386" w:rsidRPr="004B2375">
        <w:rPr>
          <w:rFonts w:asciiTheme="majorHAnsi" w:hAnsiTheme="majorHAnsi" w:cstheme="majorHAnsi"/>
          <w:sz w:val="26"/>
          <w:szCs w:val="26"/>
          <w:lang w:val="nl-NL"/>
        </w:rPr>
        <w:t>1</w:t>
      </w:r>
      <w:r w:rsidR="004B2375" w:rsidRPr="004B2375">
        <w:rPr>
          <w:rFonts w:asciiTheme="majorHAnsi" w:hAnsiTheme="majorHAnsi" w:cstheme="majorHAnsi"/>
          <w:sz w:val="26"/>
          <w:szCs w:val="26"/>
          <w:lang w:val="nl-NL"/>
        </w:rPr>
        <w:t>0</w:t>
      </w:r>
      <w:r w:rsidR="000D6A52" w:rsidRPr="004B2375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B12A25" w:rsidRPr="004B2375">
        <w:rPr>
          <w:rFonts w:asciiTheme="majorHAnsi" w:hAnsiTheme="majorHAnsi" w:cstheme="majorHAnsi"/>
          <w:sz w:val="26"/>
          <w:szCs w:val="26"/>
          <w:lang w:val="nl-NL"/>
        </w:rPr>
        <w:t>4</w:t>
      </w:r>
      <w:r w:rsidR="000D6A52" w:rsidRPr="004B2375">
        <w:rPr>
          <w:rFonts w:asciiTheme="majorHAnsi" w:hAnsiTheme="majorHAnsi" w:cstheme="majorHAnsi"/>
          <w:sz w:val="26"/>
          <w:szCs w:val="26"/>
          <w:lang w:val="nl-NL"/>
        </w:rPr>
        <w:t>/</w:t>
      </w:r>
      <w:r w:rsidR="004B2375" w:rsidRPr="004B2375">
        <w:rPr>
          <w:rFonts w:asciiTheme="majorHAnsi" w:hAnsiTheme="majorHAnsi" w:cstheme="majorHAnsi"/>
          <w:sz w:val="26"/>
          <w:szCs w:val="26"/>
          <w:lang w:val="nl-NL"/>
        </w:rPr>
        <w:t>2026</w:t>
      </w:r>
      <w:r w:rsidR="00D95C9E" w:rsidRPr="004B2375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68FFE925" w14:textId="3A7E3496" w:rsidR="00867EAA" w:rsidRPr="004B2375" w:rsidRDefault="000D6A52" w:rsidP="00FF046D">
      <w:pPr>
        <w:spacing w:line="360" w:lineRule="auto"/>
        <w:ind w:firstLine="360"/>
        <w:jc w:val="center"/>
        <w:rPr>
          <w:rFonts w:asciiTheme="majorHAnsi" w:hAnsiTheme="majorHAnsi" w:cstheme="majorHAnsi"/>
          <w:b/>
          <w:bCs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b/>
          <w:bCs/>
          <w:sz w:val="26"/>
          <w:szCs w:val="26"/>
          <w:lang w:val="nl-NL"/>
        </w:rPr>
        <w:t>QUYẾT NGHỊ</w:t>
      </w:r>
    </w:p>
    <w:p w14:paraId="30872109" w14:textId="40820A7D" w:rsidR="00D21045" w:rsidRPr="004B2375" w:rsidRDefault="000D6A52" w:rsidP="00FF046D">
      <w:pPr>
        <w:pStyle w:val="ListParagraph"/>
        <w:spacing w:line="360" w:lineRule="auto"/>
        <w:ind w:left="0"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bookmarkStart w:id="0" w:name="_Hlk41033097"/>
      <w:bookmarkStart w:id="1" w:name="_Hlk67670307"/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Điều 1.</w:t>
      </w:r>
      <w:r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="00D2104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Thông qua các văn kiện báo cáo bao gồm: báo cáo của Hội đồng quản trị (HĐQT) năm </w:t>
      </w:r>
      <w:r w:rsidR="004B237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2025</w:t>
      </w:r>
      <w:r w:rsidR="00D2104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và </w:t>
      </w:r>
      <w:r w:rsidR="00412538" w:rsidRPr="004B2375">
        <w:rPr>
          <w:rFonts w:asciiTheme="majorHAnsi" w:hAnsiTheme="majorHAnsi" w:cstheme="majorHAnsi"/>
          <w:sz w:val="26"/>
          <w:szCs w:val="26"/>
        </w:rPr>
        <w:t xml:space="preserve">phương hướng hoạt động </w:t>
      </w:r>
      <w:r w:rsidR="00D2104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năm </w:t>
      </w:r>
      <w:r w:rsidR="004B237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2026</w:t>
      </w:r>
      <w:r w:rsidR="00D2104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, báo cáo của Ban kiểm soát (BKS) về tình hình và kết quả hoạt động năm </w:t>
      </w:r>
      <w:r w:rsidR="004B237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2025</w:t>
      </w:r>
      <w:r w:rsidR="00D2104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, báo cáo tài chính năm </w:t>
      </w:r>
      <w:r w:rsidR="004B237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2025</w:t>
      </w:r>
      <w:r w:rsidR="00D2104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đã được kiểm toán, </w:t>
      </w:r>
      <w:r w:rsidR="00D21045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trong đó thông qua các chỉ tiêu kế hoạch sản xuất kinh doanh năm </w:t>
      </w:r>
      <w:r w:rsidR="004B2375" w:rsidRPr="004B2375">
        <w:rPr>
          <w:rFonts w:asciiTheme="majorHAnsi" w:hAnsiTheme="majorHAnsi" w:cstheme="majorHAnsi"/>
          <w:sz w:val="26"/>
          <w:szCs w:val="26"/>
          <w:lang w:val="nl-NL"/>
        </w:rPr>
        <w:t>2026</w:t>
      </w:r>
      <w:r w:rsidR="00D21045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như sau:</w:t>
      </w:r>
    </w:p>
    <w:p w14:paraId="54CE8EE3" w14:textId="77777777" w:rsidR="004B2375" w:rsidRPr="004B2375" w:rsidRDefault="004B2375" w:rsidP="004B2375">
      <w:pPr>
        <w:pStyle w:val="ListParagraph"/>
        <w:numPr>
          <w:ilvl w:val="0"/>
          <w:numId w:val="5"/>
        </w:numPr>
        <w:spacing w:line="360" w:lineRule="auto"/>
        <w:ind w:left="0" w:firstLine="426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Tổng doanh thu: 100 tỷ đồng.</w:t>
      </w:r>
    </w:p>
    <w:p w14:paraId="134C7FC6" w14:textId="77777777" w:rsidR="004B2375" w:rsidRPr="004B2375" w:rsidRDefault="004B2375" w:rsidP="004B2375">
      <w:pPr>
        <w:pStyle w:val="ListParagraph"/>
        <w:numPr>
          <w:ilvl w:val="0"/>
          <w:numId w:val="5"/>
        </w:numPr>
        <w:spacing w:line="360" w:lineRule="auto"/>
        <w:ind w:left="0" w:firstLine="426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Lợi nhuận trước thuế: 15 tỷ đồng.</w:t>
      </w:r>
    </w:p>
    <w:p w14:paraId="6DBC4A1B" w14:textId="43B63D96" w:rsidR="00D21045" w:rsidRPr="004B2375" w:rsidRDefault="000D6A52" w:rsidP="00FF046D">
      <w:pPr>
        <w:pStyle w:val="BodyTextIndent"/>
        <w:spacing w:line="360" w:lineRule="auto"/>
        <w:ind w:left="0" w:firstLine="426"/>
        <w:rPr>
          <w:rFonts w:asciiTheme="majorHAnsi" w:hAnsiTheme="majorHAnsi" w:cstheme="majorHAnsi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 xml:space="preserve">Điều </w:t>
      </w:r>
      <w:r w:rsidR="00A736A8"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2</w:t>
      </w:r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.</w:t>
      </w:r>
      <w:r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="00D2104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Thông qua việc phân phối lợi nhuận </w:t>
      </w:r>
      <w:r w:rsidR="00D21045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năm </w:t>
      </w:r>
      <w:r w:rsidR="004B2375" w:rsidRPr="004B2375">
        <w:rPr>
          <w:rFonts w:asciiTheme="majorHAnsi" w:hAnsiTheme="majorHAnsi" w:cstheme="majorHAnsi"/>
          <w:sz w:val="26"/>
          <w:szCs w:val="26"/>
          <w:lang w:val="nl-NL"/>
        </w:rPr>
        <w:t>2025</w:t>
      </w:r>
      <w:r w:rsidR="00D21045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và kế hoạch phân phối lợi nhuận năm </w:t>
      </w:r>
      <w:r w:rsidR="004B2375" w:rsidRPr="004B2375">
        <w:rPr>
          <w:rFonts w:asciiTheme="majorHAnsi" w:hAnsiTheme="majorHAnsi" w:cstheme="majorHAnsi"/>
          <w:sz w:val="26"/>
          <w:szCs w:val="26"/>
          <w:lang w:val="nl-NL"/>
        </w:rPr>
        <w:t>2026</w:t>
      </w:r>
      <w:r w:rsidR="00D21045" w:rsidRPr="004B2375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3DD034AD" w14:textId="6BF0A9C9" w:rsidR="00FF7386" w:rsidRDefault="00FF7386" w:rsidP="00FF7386">
      <w:pPr>
        <w:pStyle w:val="ListParagraph"/>
        <w:numPr>
          <w:ilvl w:val="0"/>
          <w:numId w:val="5"/>
        </w:numPr>
        <w:spacing w:line="360" w:lineRule="auto"/>
        <w:ind w:left="0" w:firstLine="426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 xml:space="preserve">Phân phối lợi nhuận năm </w:t>
      </w:r>
      <w:r w:rsidR="004B2375" w:rsidRPr="004B2375">
        <w:rPr>
          <w:rFonts w:asciiTheme="majorHAnsi" w:hAnsiTheme="majorHAnsi" w:cstheme="majorHAnsi"/>
          <w:sz w:val="26"/>
          <w:szCs w:val="26"/>
        </w:rPr>
        <w:t>2025</w:t>
      </w:r>
      <w:r w:rsidRPr="004B2375">
        <w:rPr>
          <w:rFonts w:asciiTheme="majorHAnsi" w:hAnsiTheme="majorHAnsi" w:cstheme="majorHAnsi"/>
          <w:sz w:val="26"/>
          <w:szCs w:val="26"/>
        </w:rPr>
        <w:t>: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66"/>
        <w:gridCol w:w="2523"/>
      </w:tblGrid>
      <w:tr w:rsidR="005E59D0" w:rsidRPr="000B5A36" w14:paraId="3D52AFAB" w14:textId="77777777" w:rsidTr="007353F6">
        <w:trPr>
          <w:trHeight w:val="567"/>
        </w:trPr>
        <w:tc>
          <w:tcPr>
            <w:tcW w:w="6266" w:type="dxa"/>
          </w:tcPr>
          <w:p w14:paraId="20DDBE1D" w14:textId="77777777" w:rsidR="005E59D0" w:rsidRPr="000B5A36" w:rsidRDefault="005E59D0" w:rsidP="007353F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B5A36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523" w:type="dxa"/>
          </w:tcPr>
          <w:p w14:paraId="75D3117C" w14:textId="77777777" w:rsidR="005E59D0" w:rsidRPr="000B5A36" w:rsidRDefault="005E59D0" w:rsidP="007353F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84BE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161E69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484BE7">
              <w:rPr>
                <w:rFonts w:ascii="Times New Roman" w:hAnsi="Times New Roman"/>
                <w:sz w:val="26"/>
                <w:szCs w:val="26"/>
              </w:rPr>
              <w:t>đồng)</w:t>
            </w:r>
          </w:p>
        </w:tc>
      </w:tr>
      <w:tr w:rsidR="005E59D0" w:rsidRPr="000B5A36" w14:paraId="07A5BE75" w14:textId="77777777" w:rsidTr="007353F6">
        <w:trPr>
          <w:trHeight w:val="461"/>
        </w:trPr>
        <w:tc>
          <w:tcPr>
            <w:tcW w:w="6266" w:type="dxa"/>
            <w:vAlign w:val="center"/>
          </w:tcPr>
          <w:p w14:paraId="282A0312" w14:textId="77777777" w:rsidR="005E59D0" w:rsidRPr="00041B8B" w:rsidRDefault="005E59D0" w:rsidP="005E59D0">
            <w:pPr>
              <w:pStyle w:val="ListParagraph"/>
              <w:numPr>
                <w:ilvl w:val="0"/>
                <w:numId w:val="25"/>
              </w:numPr>
              <w:ind w:left="314" w:hanging="284"/>
              <w:rPr>
                <w:rFonts w:ascii="Times New Roman" w:hAnsi="Times New Roman"/>
                <w:b/>
                <w:sz w:val="26"/>
                <w:szCs w:val="26"/>
              </w:rPr>
            </w:pPr>
            <w:r w:rsidRPr="00041B8B">
              <w:rPr>
                <w:rFonts w:ascii="Times New Roman" w:hAnsi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523" w:type="dxa"/>
          </w:tcPr>
          <w:p w14:paraId="6EC49C1C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E59D0" w:rsidRPr="000B5A36" w14:paraId="4C8E86FD" w14:textId="77777777" w:rsidTr="007353F6">
        <w:tc>
          <w:tcPr>
            <w:tcW w:w="6266" w:type="dxa"/>
            <w:vAlign w:val="center"/>
          </w:tcPr>
          <w:p w14:paraId="7C8851B6" w14:textId="77777777" w:rsidR="005E59D0" w:rsidRPr="00041B8B" w:rsidRDefault="005E59D0" w:rsidP="005E59D0">
            <w:pPr>
              <w:pStyle w:val="ListParagraph"/>
              <w:numPr>
                <w:ilvl w:val="0"/>
                <w:numId w:val="27"/>
              </w:numPr>
              <w:ind w:left="489" w:hanging="283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041B8B">
              <w:rPr>
                <w:rFonts w:ascii="Times New Roman" w:hAnsi="Times New Roman"/>
                <w:bCs/>
                <w:sz w:val="26"/>
                <w:szCs w:val="26"/>
              </w:rPr>
              <w:t>Tổng doanh thu (bao gồm doanh thu bán hàng và cung cấp dịch vụ, doanh thu tài chính và thu nhập khác)</w:t>
            </w:r>
          </w:p>
        </w:tc>
        <w:tc>
          <w:tcPr>
            <w:tcW w:w="2523" w:type="dxa"/>
            <w:vAlign w:val="center"/>
          </w:tcPr>
          <w:p w14:paraId="14B3B0B3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111.775.661.601</w:t>
            </w:r>
          </w:p>
        </w:tc>
      </w:tr>
      <w:tr w:rsidR="005E59D0" w:rsidRPr="000B5A36" w14:paraId="2F7240BB" w14:textId="77777777" w:rsidTr="007353F6">
        <w:trPr>
          <w:trHeight w:val="357"/>
        </w:trPr>
        <w:tc>
          <w:tcPr>
            <w:tcW w:w="6266" w:type="dxa"/>
            <w:vAlign w:val="center"/>
          </w:tcPr>
          <w:p w14:paraId="12DD6816" w14:textId="77777777" w:rsidR="005E59D0" w:rsidRPr="00041B8B" w:rsidRDefault="005E59D0" w:rsidP="005E59D0">
            <w:pPr>
              <w:pStyle w:val="ListParagraph"/>
              <w:numPr>
                <w:ilvl w:val="0"/>
                <w:numId w:val="27"/>
              </w:numPr>
              <w:ind w:left="456" w:hanging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2523" w:type="dxa"/>
            <w:vAlign w:val="center"/>
          </w:tcPr>
          <w:p w14:paraId="52EED51B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37.370.864.011</w:t>
            </w:r>
          </w:p>
        </w:tc>
      </w:tr>
      <w:tr w:rsidR="005E59D0" w:rsidRPr="000B5A36" w14:paraId="08DF8CD4" w14:textId="77777777" w:rsidTr="007353F6">
        <w:trPr>
          <w:trHeight w:val="406"/>
        </w:trPr>
        <w:tc>
          <w:tcPr>
            <w:tcW w:w="6266" w:type="dxa"/>
            <w:vAlign w:val="center"/>
          </w:tcPr>
          <w:p w14:paraId="4D2A0A31" w14:textId="77777777" w:rsidR="005E59D0" w:rsidRPr="00041B8B" w:rsidRDefault="005E59D0" w:rsidP="005E59D0">
            <w:pPr>
              <w:pStyle w:val="ListParagraph"/>
              <w:numPr>
                <w:ilvl w:val="0"/>
                <w:numId w:val="27"/>
              </w:numPr>
              <w:ind w:left="456" w:hanging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Lợi nhuận sau thuế</w:t>
            </w:r>
          </w:p>
        </w:tc>
        <w:tc>
          <w:tcPr>
            <w:tcW w:w="2523" w:type="dxa"/>
            <w:vAlign w:val="center"/>
          </w:tcPr>
          <w:p w14:paraId="60D5E5D8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30.911.800.735</w:t>
            </w:r>
          </w:p>
        </w:tc>
      </w:tr>
      <w:tr w:rsidR="005E59D0" w:rsidRPr="000B5A36" w14:paraId="28398242" w14:textId="77777777" w:rsidTr="007353F6">
        <w:trPr>
          <w:trHeight w:val="403"/>
        </w:trPr>
        <w:tc>
          <w:tcPr>
            <w:tcW w:w="6266" w:type="dxa"/>
            <w:vAlign w:val="center"/>
          </w:tcPr>
          <w:p w14:paraId="032A5013" w14:textId="77777777" w:rsidR="005E59D0" w:rsidRPr="00041B8B" w:rsidRDefault="005E59D0" w:rsidP="005E59D0">
            <w:pPr>
              <w:pStyle w:val="ListParagraph"/>
              <w:numPr>
                <w:ilvl w:val="0"/>
                <w:numId w:val="25"/>
              </w:numPr>
              <w:ind w:left="456" w:hanging="426"/>
              <w:rPr>
                <w:rFonts w:ascii="Times New Roman" w:hAnsi="Times New Roman"/>
                <w:b/>
                <w:sz w:val="26"/>
                <w:szCs w:val="26"/>
              </w:rPr>
            </w:pPr>
            <w:r w:rsidRPr="00041B8B">
              <w:rPr>
                <w:rFonts w:ascii="Times New Roman" w:hAnsi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523" w:type="dxa"/>
            <w:vAlign w:val="center"/>
          </w:tcPr>
          <w:p w14:paraId="094E9F14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5E59D0" w:rsidRPr="000B5A36" w14:paraId="012B60F7" w14:textId="77777777" w:rsidTr="007353F6">
        <w:trPr>
          <w:trHeight w:val="431"/>
        </w:trPr>
        <w:tc>
          <w:tcPr>
            <w:tcW w:w="6266" w:type="dxa"/>
            <w:tcBorders>
              <w:bottom w:val="single" w:sz="4" w:space="0" w:color="000000"/>
            </w:tcBorders>
            <w:vAlign w:val="center"/>
          </w:tcPr>
          <w:p w14:paraId="4146ED17" w14:textId="77777777" w:rsidR="005E59D0" w:rsidRPr="00041B8B" w:rsidRDefault="005E59D0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 xml:space="preserve">1. Quỹ đầu tư phát triển 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vAlign w:val="center"/>
          </w:tcPr>
          <w:p w14:paraId="5902751E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1.545.590.037</w:t>
            </w:r>
          </w:p>
          <w:p w14:paraId="4E53D551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(chiếm 5% LNST)</w:t>
            </w:r>
          </w:p>
        </w:tc>
      </w:tr>
      <w:tr w:rsidR="005E59D0" w:rsidRPr="000B5A36" w14:paraId="42857587" w14:textId="77777777" w:rsidTr="007353F6">
        <w:tc>
          <w:tcPr>
            <w:tcW w:w="6266" w:type="dxa"/>
            <w:vAlign w:val="center"/>
          </w:tcPr>
          <w:p w14:paraId="7833A3B7" w14:textId="77777777" w:rsidR="005E59D0" w:rsidRPr="00041B8B" w:rsidRDefault="005E59D0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2. Quỹ khen thưởng, quỹ phúc lợi</w:t>
            </w:r>
          </w:p>
        </w:tc>
        <w:tc>
          <w:tcPr>
            <w:tcW w:w="2523" w:type="dxa"/>
            <w:vAlign w:val="center"/>
          </w:tcPr>
          <w:p w14:paraId="701CA854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3.709.416.088</w:t>
            </w:r>
          </w:p>
          <w:p w14:paraId="167285D8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(chiếm 12% LNST)</w:t>
            </w:r>
          </w:p>
        </w:tc>
      </w:tr>
      <w:tr w:rsidR="005E59D0" w:rsidRPr="000B5A36" w14:paraId="0D1A17C8" w14:textId="77777777" w:rsidTr="007353F6">
        <w:tc>
          <w:tcPr>
            <w:tcW w:w="6266" w:type="dxa"/>
            <w:vAlign w:val="center"/>
          </w:tcPr>
          <w:p w14:paraId="14FA8F84" w14:textId="77777777" w:rsidR="005E59D0" w:rsidRPr="00041B8B" w:rsidRDefault="005E59D0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lastRenderedPageBreak/>
              <w:t>3. Quỹ thưởng Hội đồng Quản trị, Ban kiểm soát</w:t>
            </w:r>
          </w:p>
        </w:tc>
        <w:tc>
          <w:tcPr>
            <w:tcW w:w="2523" w:type="dxa"/>
            <w:vAlign w:val="center"/>
          </w:tcPr>
          <w:p w14:paraId="6B607BC4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1.236.472.029</w:t>
            </w:r>
          </w:p>
          <w:p w14:paraId="6F78EC9C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(chiếm 4% LNST)</w:t>
            </w:r>
          </w:p>
        </w:tc>
      </w:tr>
      <w:tr w:rsidR="005E59D0" w:rsidRPr="000B5A36" w14:paraId="20D71CB0" w14:textId="77777777" w:rsidTr="007353F6">
        <w:tc>
          <w:tcPr>
            <w:tcW w:w="6266" w:type="dxa"/>
            <w:tcBorders>
              <w:bottom w:val="single" w:sz="4" w:space="0" w:color="000000"/>
            </w:tcBorders>
            <w:vAlign w:val="center"/>
          </w:tcPr>
          <w:p w14:paraId="3D0F17EB" w14:textId="77777777" w:rsidR="005E59D0" w:rsidRPr="00041B8B" w:rsidRDefault="005E59D0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4. Quỹ thưởng Người quản lý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  <w:vAlign w:val="center"/>
          </w:tcPr>
          <w:p w14:paraId="0715580F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618.236.015</w:t>
            </w:r>
          </w:p>
          <w:p w14:paraId="58DFE814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(chiếm 2% LNST)</w:t>
            </w:r>
          </w:p>
        </w:tc>
      </w:tr>
      <w:tr w:rsidR="005E59D0" w:rsidRPr="000B5A36" w14:paraId="301C4FB6" w14:textId="77777777" w:rsidTr="007353F6">
        <w:tc>
          <w:tcPr>
            <w:tcW w:w="6266" w:type="dxa"/>
            <w:vAlign w:val="center"/>
          </w:tcPr>
          <w:p w14:paraId="7774421C" w14:textId="77777777" w:rsidR="005E59D0" w:rsidRPr="00041B8B" w:rsidRDefault="005E59D0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 xml:space="preserve">5. Chia cổ tức </w:t>
            </w:r>
          </w:p>
        </w:tc>
        <w:tc>
          <w:tcPr>
            <w:tcW w:w="2523" w:type="dxa"/>
            <w:vAlign w:val="center"/>
          </w:tcPr>
          <w:p w14:paraId="42191286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12.826.035.600</w:t>
            </w:r>
          </w:p>
          <w:p w14:paraId="56E87D50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(1.200 đồng/cổ phần)</w:t>
            </w:r>
          </w:p>
        </w:tc>
      </w:tr>
      <w:tr w:rsidR="005E59D0" w:rsidRPr="000B5A36" w14:paraId="0FF20DE6" w14:textId="77777777" w:rsidTr="007353F6">
        <w:trPr>
          <w:trHeight w:val="387"/>
        </w:trPr>
        <w:tc>
          <w:tcPr>
            <w:tcW w:w="6266" w:type="dxa"/>
            <w:tcBorders>
              <w:bottom w:val="single" w:sz="4" w:space="0" w:color="auto"/>
            </w:tcBorders>
            <w:vAlign w:val="center"/>
          </w:tcPr>
          <w:p w14:paraId="492AD74D" w14:textId="77777777" w:rsidR="005E59D0" w:rsidRPr="00041B8B" w:rsidRDefault="005E59D0" w:rsidP="007353F6">
            <w:pPr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 xml:space="preserve">6. Lợi nhuận còn lại 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0B928B2E" w14:textId="77777777" w:rsidR="005E59D0" w:rsidRPr="00041B8B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41B8B">
              <w:rPr>
                <w:rFonts w:ascii="Times New Roman" w:hAnsi="Times New Roman"/>
                <w:sz w:val="26"/>
                <w:szCs w:val="26"/>
              </w:rPr>
              <w:t>10.976.050.966</w:t>
            </w:r>
          </w:p>
        </w:tc>
      </w:tr>
    </w:tbl>
    <w:p w14:paraId="68550640" w14:textId="77777777" w:rsidR="005E59D0" w:rsidRPr="004B2375" w:rsidRDefault="005E59D0" w:rsidP="005E59D0">
      <w:pPr>
        <w:pStyle w:val="ListParagraph"/>
        <w:spacing w:line="360" w:lineRule="auto"/>
        <w:ind w:left="426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</w:p>
    <w:p w14:paraId="48B8F08A" w14:textId="520C2A93" w:rsidR="00FF7386" w:rsidRPr="004B2375" w:rsidRDefault="00FF7386" w:rsidP="00FF7386">
      <w:pPr>
        <w:pStyle w:val="ListParagraph"/>
        <w:numPr>
          <w:ilvl w:val="0"/>
          <w:numId w:val="5"/>
        </w:numPr>
        <w:spacing w:line="360" w:lineRule="auto"/>
        <w:ind w:left="0" w:firstLine="426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 xml:space="preserve">Kế hoạch phân phối lợi nhuận năm </w:t>
      </w:r>
      <w:r w:rsidR="004B2375" w:rsidRPr="004B2375">
        <w:rPr>
          <w:rFonts w:asciiTheme="majorHAnsi" w:hAnsiTheme="majorHAnsi" w:cstheme="majorHAnsi"/>
          <w:sz w:val="26"/>
          <w:szCs w:val="26"/>
        </w:rPr>
        <w:t>2026</w:t>
      </w:r>
    </w:p>
    <w:tbl>
      <w:tblPr>
        <w:tblW w:w="90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92"/>
        <w:gridCol w:w="2523"/>
      </w:tblGrid>
      <w:tr w:rsidR="005E59D0" w:rsidRPr="00446CE5" w14:paraId="0E6430D6" w14:textId="77777777" w:rsidTr="007353F6">
        <w:trPr>
          <w:trHeight w:val="449"/>
        </w:trPr>
        <w:tc>
          <w:tcPr>
            <w:tcW w:w="6492" w:type="dxa"/>
          </w:tcPr>
          <w:p w14:paraId="175DB777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6CE5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523" w:type="dxa"/>
          </w:tcPr>
          <w:p w14:paraId="0153FED7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6CE5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Số tiền </w:t>
            </w:r>
            <w:r w:rsidRPr="00446CE5">
              <w:rPr>
                <w:rFonts w:ascii="Times New Roman" w:hAnsi="Times New Roman"/>
                <w:sz w:val="26"/>
                <w:szCs w:val="26"/>
              </w:rPr>
              <w:t>(đồng)</w:t>
            </w:r>
          </w:p>
        </w:tc>
      </w:tr>
      <w:tr w:rsidR="005E59D0" w:rsidRPr="00446CE5" w14:paraId="1F6BB5A2" w14:textId="77777777" w:rsidTr="007353F6">
        <w:trPr>
          <w:trHeight w:val="373"/>
        </w:trPr>
        <w:tc>
          <w:tcPr>
            <w:tcW w:w="6492" w:type="dxa"/>
            <w:vAlign w:val="center"/>
          </w:tcPr>
          <w:p w14:paraId="34B23419" w14:textId="77777777" w:rsidR="005E59D0" w:rsidRPr="00446CE5" w:rsidRDefault="005E59D0" w:rsidP="005E59D0">
            <w:pPr>
              <w:pStyle w:val="ListParagraph"/>
              <w:numPr>
                <w:ilvl w:val="0"/>
                <w:numId w:val="29"/>
              </w:numPr>
              <w:ind w:left="347" w:hanging="317"/>
              <w:rPr>
                <w:rFonts w:ascii="Times New Roman" w:hAnsi="Times New Roman"/>
                <w:b/>
                <w:sz w:val="26"/>
                <w:szCs w:val="26"/>
              </w:rPr>
            </w:pPr>
            <w:r w:rsidRPr="00446CE5">
              <w:rPr>
                <w:rFonts w:ascii="Times New Roman" w:hAnsi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523" w:type="dxa"/>
          </w:tcPr>
          <w:p w14:paraId="33856475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E59D0" w:rsidRPr="00446CE5" w14:paraId="24EF9166" w14:textId="77777777" w:rsidTr="007353F6">
        <w:tc>
          <w:tcPr>
            <w:tcW w:w="6492" w:type="dxa"/>
            <w:vAlign w:val="center"/>
          </w:tcPr>
          <w:p w14:paraId="0223D0E0" w14:textId="77777777" w:rsidR="005E59D0" w:rsidRPr="00446CE5" w:rsidRDefault="005E59D0" w:rsidP="005E59D0">
            <w:pPr>
              <w:pStyle w:val="ListParagraph"/>
              <w:numPr>
                <w:ilvl w:val="0"/>
                <w:numId w:val="30"/>
              </w:numPr>
              <w:ind w:left="347" w:hanging="283"/>
              <w:rPr>
                <w:rFonts w:ascii="Times New Roman" w:hAnsi="Times New Roman"/>
                <w:bCs/>
                <w:sz w:val="26"/>
                <w:szCs w:val="26"/>
              </w:rPr>
            </w:pPr>
            <w:r w:rsidRPr="00446CE5">
              <w:rPr>
                <w:rFonts w:ascii="Times New Roman" w:hAnsi="Times New Roman"/>
                <w:bCs/>
                <w:sz w:val="26"/>
                <w:szCs w:val="26"/>
              </w:rPr>
              <w:t>Tổng doanh thu (bao gồm doanh thu bán hàng và cung cấp dịch vụ, doanh thu tài chính và thu nhập khác)</w:t>
            </w:r>
          </w:p>
        </w:tc>
        <w:tc>
          <w:tcPr>
            <w:tcW w:w="2523" w:type="dxa"/>
            <w:vAlign w:val="center"/>
          </w:tcPr>
          <w:p w14:paraId="3310C202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100.000.000.000</w:t>
            </w:r>
          </w:p>
        </w:tc>
      </w:tr>
      <w:tr w:rsidR="005E59D0" w:rsidRPr="00446CE5" w14:paraId="4A6331CE" w14:textId="77777777" w:rsidTr="007353F6">
        <w:trPr>
          <w:trHeight w:val="364"/>
        </w:trPr>
        <w:tc>
          <w:tcPr>
            <w:tcW w:w="6492" w:type="dxa"/>
            <w:vAlign w:val="center"/>
          </w:tcPr>
          <w:p w14:paraId="15A9AD8B" w14:textId="77777777" w:rsidR="005E59D0" w:rsidRPr="00446CE5" w:rsidRDefault="005E59D0" w:rsidP="005E59D0">
            <w:pPr>
              <w:pStyle w:val="ListParagraph"/>
              <w:numPr>
                <w:ilvl w:val="0"/>
                <w:numId w:val="30"/>
              </w:num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2523" w:type="dxa"/>
            <w:vAlign w:val="center"/>
          </w:tcPr>
          <w:p w14:paraId="29736129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15.000.000.000</w:t>
            </w:r>
          </w:p>
        </w:tc>
      </w:tr>
      <w:tr w:rsidR="005E59D0" w:rsidRPr="00446CE5" w14:paraId="67BB5378" w14:textId="77777777" w:rsidTr="007353F6">
        <w:trPr>
          <w:trHeight w:val="411"/>
        </w:trPr>
        <w:tc>
          <w:tcPr>
            <w:tcW w:w="6492" w:type="dxa"/>
            <w:vAlign w:val="center"/>
          </w:tcPr>
          <w:p w14:paraId="5A7A8E1A" w14:textId="77777777" w:rsidR="005E59D0" w:rsidRPr="00446CE5" w:rsidRDefault="005E59D0" w:rsidP="005E59D0">
            <w:pPr>
              <w:pStyle w:val="ListParagraph"/>
              <w:numPr>
                <w:ilvl w:val="0"/>
                <w:numId w:val="30"/>
              </w:num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Lợi nhuận sau thuế</w:t>
            </w:r>
          </w:p>
        </w:tc>
        <w:tc>
          <w:tcPr>
            <w:tcW w:w="2523" w:type="dxa"/>
            <w:vAlign w:val="center"/>
          </w:tcPr>
          <w:p w14:paraId="2AAA70EF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12.000.000.000</w:t>
            </w:r>
          </w:p>
        </w:tc>
      </w:tr>
      <w:tr w:rsidR="005E59D0" w:rsidRPr="00446CE5" w14:paraId="312ABD75" w14:textId="77777777" w:rsidTr="007353F6">
        <w:trPr>
          <w:trHeight w:val="403"/>
        </w:trPr>
        <w:tc>
          <w:tcPr>
            <w:tcW w:w="6492" w:type="dxa"/>
            <w:vAlign w:val="center"/>
          </w:tcPr>
          <w:p w14:paraId="187E09D9" w14:textId="77777777" w:rsidR="005E59D0" w:rsidRPr="00446CE5" w:rsidRDefault="005E59D0" w:rsidP="005E59D0">
            <w:pPr>
              <w:pStyle w:val="ListParagraph"/>
              <w:numPr>
                <w:ilvl w:val="0"/>
                <w:numId w:val="29"/>
              </w:numPr>
              <w:ind w:left="456" w:hanging="426"/>
              <w:rPr>
                <w:rFonts w:ascii="Times New Roman" w:hAnsi="Times New Roman"/>
                <w:b/>
                <w:sz w:val="26"/>
                <w:szCs w:val="26"/>
              </w:rPr>
            </w:pPr>
            <w:r w:rsidRPr="00446CE5">
              <w:rPr>
                <w:rFonts w:ascii="Times New Roman" w:hAnsi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523" w:type="dxa"/>
            <w:vAlign w:val="center"/>
          </w:tcPr>
          <w:p w14:paraId="364C88D9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5E59D0" w:rsidRPr="00446CE5" w14:paraId="7152F404" w14:textId="77777777" w:rsidTr="007353F6">
        <w:trPr>
          <w:trHeight w:val="463"/>
        </w:trPr>
        <w:tc>
          <w:tcPr>
            <w:tcW w:w="6492" w:type="dxa"/>
            <w:vAlign w:val="center"/>
          </w:tcPr>
          <w:p w14:paraId="4FB2F610" w14:textId="77777777" w:rsidR="005E59D0" w:rsidRPr="00446CE5" w:rsidRDefault="005E59D0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 xml:space="preserve">1. Quỹ đầu tư phát triển </w:t>
            </w:r>
          </w:p>
        </w:tc>
        <w:tc>
          <w:tcPr>
            <w:tcW w:w="2523" w:type="dxa"/>
            <w:vAlign w:val="center"/>
          </w:tcPr>
          <w:p w14:paraId="1F96A55F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5E59D0" w:rsidRPr="00446CE5" w14:paraId="673977F9" w14:textId="77777777" w:rsidTr="007353F6">
        <w:tc>
          <w:tcPr>
            <w:tcW w:w="6492" w:type="dxa"/>
            <w:vAlign w:val="center"/>
          </w:tcPr>
          <w:p w14:paraId="16683ABC" w14:textId="77777777" w:rsidR="005E59D0" w:rsidRPr="00446CE5" w:rsidRDefault="005E59D0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2. Quỹ khen thưởng, quỹ phúc lợi</w:t>
            </w:r>
          </w:p>
        </w:tc>
        <w:tc>
          <w:tcPr>
            <w:tcW w:w="2523" w:type="dxa"/>
            <w:vAlign w:val="center"/>
          </w:tcPr>
          <w:p w14:paraId="37A20CBF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1.200.000.000</w:t>
            </w:r>
          </w:p>
          <w:p w14:paraId="5ECFDC0B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(chiếm 10% LNST)</w:t>
            </w:r>
          </w:p>
        </w:tc>
      </w:tr>
      <w:tr w:rsidR="005E59D0" w:rsidRPr="00446CE5" w14:paraId="2820BC30" w14:textId="77777777" w:rsidTr="007353F6">
        <w:tc>
          <w:tcPr>
            <w:tcW w:w="6492" w:type="dxa"/>
            <w:vAlign w:val="center"/>
          </w:tcPr>
          <w:p w14:paraId="22BC6D77" w14:textId="77777777" w:rsidR="005E59D0" w:rsidRPr="00446CE5" w:rsidRDefault="005E59D0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3. Quỹ thưởng Hội đồng Quản trị, Ban kiểm soát</w:t>
            </w:r>
          </w:p>
        </w:tc>
        <w:tc>
          <w:tcPr>
            <w:tcW w:w="2523" w:type="dxa"/>
            <w:vAlign w:val="center"/>
          </w:tcPr>
          <w:p w14:paraId="31C03830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480.000.000</w:t>
            </w:r>
          </w:p>
          <w:p w14:paraId="363847A1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(chiếm 4% LNST)</w:t>
            </w:r>
          </w:p>
        </w:tc>
      </w:tr>
      <w:tr w:rsidR="005E59D0" w:rsidRPr="00446CE5" w14:paraId="1E539143" w14:textId="77777777" w:rsidTr="007353F6">
        <w:tc>
          <w:tcPr>
            <w:tcW w:w="6492" w:type="dxa"/>
            <w:vAlign w:val="center"/>
          </w:tcPr>
          <w:p w14:paraId="0AE048F8" w14:textId="77777777" w:rsidR="005E59D0" w:rsidRPr="00446CE5" w:rsidRDefault="005E59D0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4. Quỹ thưởng Người quản lý</w:t>
            </w:r>
          </w:p>
        </w:tc>
        <w:tc>
          <w:tcPr>
            <w:tcW w:w="2523" w:type="dxa"/>
            <w:vAlign w:val="center"/>
          </w:tcPr>
          <w:p w14:paraId="595C092A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240.000.000</w:t>
            </w:r>
          </w:p>
          <w:p w14:paraId="3AD87D81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(chiếm 2% LNST)</w:t>
            </w:r>
          </w:p>
        </w:tc>
      </w:tr>
      <w:tr w:rsidR="005E59D0" w:rsidRPr="00446CE5" w14:paraId="7B143AEA" w14:textId="77777777" w:rsidTr="007353F6">
        <w:tc>
          <w:tcPr>
            <w:tcW w:w="6492" w:type="dxa"/>
            <w:tcBorders>
              <w:bottom w:val="single" w:sz="4" w:space="0" w:color="auto"/>
            </w:tcBorders>
            <w:vAlign w:val="center"/>
          </w:tcPr>
          <w:p w14:paraId="06F87130" w14:textId="77777777" w:rsidR="005E59D0" w:rsidRPr="00446CE5" w:rsidRDefault="005E59D0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 xml:space="preserve">5. Chia cổ tức 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14:paraId="041AFA9C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8.550.690.400</w:t>
            </w:r>
          </w:p>
          <w:p w14:paraId="1A0CE0AE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(800 đồng/cổ phần)</w:t>
            </w:r>
          </w:p>
        </w:tc>
      </w:tr>
      <w:tr w:rsidR="005E59D0" w:rsidRPr="00446CE5" w14:paraId="195813CA" w14:textId="77777777" w:rsidTr="007353F6">
        <w:trPr>
          <w:trHeight w:val="392"/>
        </w:trPr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1CB1" w14:textId="77777777" w:rsidR="005E59D0" w:rsidRPr="00446CE5" w:rsidRDefault="005E59D0" w:rsidP="007353F6">
            <w:pPr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 xml:space="preserve">6. Lợi nhuận còn lại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8B8A" w14:textId="77777777" w:rsidR="005E59D0" w:rsidRPr="00446CE5" w:rsidRDefault="005E59D0" w:rsidP="007353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6CE5">
              <w:rPr>
                <w:rFonts w:ascii="Times New Roman" w:hAnsi="Times New Roman"/>
                <w:sz w:val="26"/>
                <w:szCs w:val="26"/>
              </w:rPr>
              <w:t>1.529.309.600</w:t>
            </w:r>
          </w:p>
        </w:tc>
      </w:tr>
    </w:tbl>
    <w:p w14:paraId="016B3E09" w14:textId="77777777" w:rsidR="005E59D0" w:rsidRDefault="005E59D0" w:rsidP="004B2375">
      <w:pPr>
        <w:spacing w:line="360" w:lineRule="auto"/>
        <w:ind w:firstLine="426"/>
        <w:jc w:val="both"/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</w:pPr>
    </w:p>
    <w:p w14:paraId="24DD37AA" w14:textId="1B8B612B" w:rsidR="0066395F" w:rsidRPr="0066395F" w:rsidRDefault="0066395F" w:rsidP="004B2375">
      <w:pPr>
        <w:spacing w:line="360" w:lineRule="auto"/>
        <w:ind w:firstLine="426"/>
        <w:jc w:val="both"/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</w:pPr>
      <w:r w:rsidRPr="0066395F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Điều 3.</w:t>
      </w:r>
      <w:r w:rsidRPr="0066395F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Pr="0066395F">
        <w:rPr>
          <w:rFonts w:asciiTheme="majorHAnsi" w:hAnsiTheme="majorHAnsi" w:cstheme="majorHAnsi"/>
          <w:sz w:val="26"/>
          <w:szCs w:val="26"/>
          <w:lang w:val="nl-NL"/>
        </w:rPr>
        <w:t xml:space="preserve">Ủy quyền </w:t>
      </w:r>
      <w:r w:rsidRPr="0066395F">
        <w:rPr>
          <w:rFonts w:asciiTheme="majorHAnsi" w:hAnsiTheme="majorHAnsi" w:cstheme="majorHAnsi"/>
          <w:sz w:val="26"/>
          <w:szCs w:val="26"/>
        </w:rPr>
        <w:t>cho Hội đồng Quản trị xử lý công tác bàn giao đất đai theo Quyết định của UBND Thành phố Hồ Chí Minh.</w:t>
      </w:r>
    </w:p>
    <w:p w14:paraId="5C0FC1C3" w14:textId="3E95F47A" w:rsidR="003E5C70" w:rsidRPr="004B2375" w:rsidRDefault="00A736A8" w:rsidP="004B2375">
      <w:pPr>
        <w:spacing w:line="360" w:lineRule="auto"/>
        <w:ind w:firstLine="426"/>
        <w:jc w:val="both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 xml:space="preserve">Điều </w:t>
      </w:r>
      <w:r w:rsidR="0066395F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4</w:t>
      </w:r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.</w:t>
      </w:r>
      <w:r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="00DE4274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Ủy quyền cho </w:t>
      </w:r>
      <w:r w:rsidR="0048428B" w:rsidRPr="004B2375">
        <w:rPr>
          <w:rFonts w:asciiTheme="majorHAnsi" w:hAnsiTheme="majorHAnsi" w:cstheme="majorHAnsi"/>
          <w:sz w:val="26"/>
          <w:szCs w:val="26"/>
          <w:lang w:val="nl-NL"/>
        </w:rPr>
        <w:t>Hội đồng Quản trị</w:t>
      </w:r>
      <w:r w:rsidR="00DE4274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lựa chọn công ty kiểm toán để thực hiện kiểm toán báo cáo tài chính năm </w:t>
      </w:r>
      <w:r w:rsidR="004B2375" w:rsidRPr="004B2375">
        <w:rPr>
          <w:rFonts w:asciiTheme="majorHAnsi" w:hAnsiTheme="majorHAnsi" w:cstheme="majorHAnsi"/>
          <w:sz w:val="26"/>
          <w:szCs w:val="26"/>
          <w:lang w:val="nl-NL"/>
        </w:rPr>
        <w:t>2026</w:t>
      </w:r>
      <w:r w:rsidR="00DE4274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cho công ty </w:t>
      </w:r>
      <w:r w:rsidR="00AF1076" w:rsidRPr="004B2375">
        <w:rPr>
          <w:rFonts w:asciiTheme="majorHAnsi" w:hAnsiTheme="majorHAnsi" w:cstheme="majorHAnsi"/>
          <w:sz w:val="26"/>
          <w:szCs w:val="26"/>
          <w:lang w:val="nl-NL"/>
        </w:rPr>
        <w:t>v</w:t>
      </w:r>
      <w:r w:rsidR="00DE4274" w:rsidRPr="004B2375">
        <w:rPr>
          <w:rFonts w:asciiTheme="majorHAnsi" w:hAnsiTheme="majorHAnsi" w:cstheme="majorHAnsi"/>
          <w:sz w:val="26"/>
          <w:szCs w:val="26"/>
          <w:lang w:val="nl-NL"/>
        </w:rPr>
        <w:t>à g</w:t>
      </w:r>
      <w:r w:rsidR="00DE4274" w:rsidRPr="004B2375">
        <w:rPr>
          <w:rStyle w:val="fontstyle01"/>
          <w:rFonts w:asciiTheme="majorHAnsi" w:hAnsiTheme="majorHAnsi" w:cstheme="majorHAnsi"/>
          <w:color w:val="auto"/>
        </w:rPr>
        <w:t xml:space="preserve">iao cho Tổng </w:t>
      </w:r>
      <w:r w:rsidR="00036747" w:rsidRPr="004B2375">
        <w:rPr>
          <w:rStyle w:val="fontstyle01"/>
          <w:rFonts w:asciiTheme="majorHAnsi" w:hAnsiTheme="majorHAnsi" w:cstheme="majorHAnsi"/>
          <w:color w:val="auto"/>
        </w:rPr>
        <w:t>g</w:t>
      </w:r>
      <w:r w:rsidR="00DE4274" w:rsidRPr="004B2375">
        <w:rPr>
          <w:rStyle w:val="fontstyle01"/>
          <w:rFonts w:asciiTheme="majorHAnsi" w:hAnsiTheme="majorHAnsi" w:cstheme="majorHAnsi"/>
          <w:color w:val="auto"/>
        </w:rPr>
        <w:t xml:space="preserve">iám đốc ký hợp đồng cung cấp dịch vụ kiểm toán Báo cáo tài chính năm </w:t>
      </w:r>
      <w:r w:rsidR="004B2375" w:rsidRPr="004B2375">
        <w:rPr>
          <w:rStyle w:val="fontstyle01"/>
          <w:rFonts w:asciiTheme="majorHAnsi" w:hAnsiTheme="majorHAnsi" w:cstheme="majorHAnsi"/>
          <w:color w:val="auto"/>
        </w:rPr>
        <w:t>2026</w:t>
      </w:r>
      <w:r w:rsidR="00DE4274" w:rsidRPr="004B2375">
        <w:rPr>
          <w:rStyle w:val="fontstyle01"/>
          <w:rFonts w:asciiTheme="majorHAnsi" w:hAnsiTheme="majorHAnsi" w:cstheme="majorHAnsi"/>
          <w:color w:val="auto"/>
        </w:rPr>
        <w:t xml:space="preserve"> của</w:t>
      </w:r>
      <w:r w:rsidR="00DE4274" w:rsidRPr="004B2375">
        <w:rPr>
          <w:rFonts w:asciiTheme="majorHAnsi" w:hAnsiTheme="majorHAnsi" w:cstheme="majorHAnsi"/>
          <w:sz w:val="26"/>
          <w:szCs w:val="26"/>
        </w:rPr>
        <w:t xml:space="preserve"> </w:t>
      </w:r>
      <w:r w:rsidR="00DE4274" w:rsidRPr="004B2375">
        <w:rPr>
          <w:rStyle w:val="fontstyle01"/>
          <w:rFonts w:asciiTheme="majorHAnsi" w:hAnsiTheme="majorHAnsi" w:cstheme="majorHAnsi"/>
          <w:color w:val="auto"/>
        </w:rPr>
        <w:t>Công ty</w:t>
      </w:r>
      <w:r w:rsidR="00DE4274" w:rsidRPr="004B2375">
        <w:rPr>
          <w:rFonts w:asciiTheme="majorHAnsi" w:hAnsiTheme="majorHAnsi" w:cstheme="majorHAnsi"/>
          <w:sz w:val="26"/>
          <w:szCs w:val="26"/>
        </w:rPr>
        <w:t>.</w:t>
      </w:r>
    </w:p>
    <w:p w14:paraId="2A0C09D4" w14:textId="78B96B4A" w:rsidR="004B2375" w:rsidRPr="004B2375" w:rsidRDefault="004B2375" w:rsidP="004B2375">
      <w:pPr>
        <w:spacing w:line="360" w:lineRule="auto"/>
        <w:ind w:firstLine="426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 xml:space="preserve">Điều </w:t>
      </w:r>
      <w:r w:rsidR="0066395F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5</w:t>
      </w:r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.</w:t>
      </w:r>
      <w:r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</w:t>
      </w:r>
      <w:r w:rsidRPr="004B2375">
        <w:rPr>
          <w:rFonts w:asciiTheme="majorHAnsi" w:hAnsiTheme="majorHAnsi" w:cstheme="majorHAnsi"/>
          <w:sz w:val="26"/>
          <w:szCs w:val="26"/>
        </w:rPr>
        <w:t>Chuẩn y kết quả bầu cử thành viên Hội đồng quản trị và thành viên Ban kiểm soát nhiệm kỳ 2026 – 2031</w:t>
      </w:r>
    </w:p>
    <w:p w14:paraId="2AE1D193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1. Hội đồng quản trị nhiệm kỳ 2026 – 2031</w:t>
      </w:r>
    </w:p>
    <w:p w14:paraId="3431B9C9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- Ông ………….. CCCD số ……………. – Chủ tịch</w:t>
      </w:r>
    </w:p>
    <w:p w14:paraId="72B13580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- Bà ………….. CCCD số ……………. – Thành viên</w:t>
      </w:r>
    </w:p>
    <w:p w14:paraId="135E5568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- Ông ………….. CCCD số ……………. – Thành viên</w:t>
      </w:r>
    </w:p>
    <w:p w14:paraId="24FF2B75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lastRenderedPageBreak/>
        <w:t>- Ông ………….. CCCD số ……………. – Thành viên</w:t>
      </w:r>
    </w:p>
    <w:p w14:paraId="6C32F594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2. Ban kiểm soát nhiệm kỳ 2026 – 2031</w:t>
      </w:r>
    </w:p>
    <w:p w14:paraId="7A0412F1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- Bà ………….. CCCD số ……………. – Trưởng ban</w:t>
      </w:r>
    </w:p>
    <w:p w14:paraId="0957A236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- Bà ………….. CCCD số ……………. – Thành viên</w:t>
      </w:r>
    </w:p>
    <w:p w14:paraId="01F6B26F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- Ông ………….. CCCD số ……………. – Thành viên</w:t>
      </w:r>
    </w:p>
    <w:p w14:paraId="7028045E" w14:textId="77777777" w:rsidR="004B2375" w:rsidRPr="004B2375" w:rsidRDefault="004B2375" w:rsidP="004B2375">
      <w:pPr>
        <w:pStyle w:val="ListParagraph"/>
        <w:spacing w:before="120" w:after="120"/>
        <w:ind w:left="67" w:firstLine="359"/>
        <w:contextualSpacing w:val="0"/>
        <w:rPr>
          <w:rFonts w:asciiTheme="majorHAnsi" w:hAnsiTheme="majorHAnsi" w:cstheme="majorHAnsi"/>
          <w:sz w:val="26"/>
          <w:szCs w:val="26"/>
        </w:rPr>
      </w:pPr>
      <w:r w:rsidRPr="004B2375">
        <w:rPr>
          <w:rFonts w:asciiTheme="majorHAnsi" w:hAnsiTheme="majorHAnsi" w:cstheme="majorHAnsi"/>
          <w:sz w:val="26"/>
          <w:szCs w:val="26"/>
        </w:rPr>
        <w:t>- Ông ………….. CCCD số ……………. – Thành viên</w:t>
      </w:r>
    </w:p>
    <w:bookmarkEnd w:id="0"/>
    <w:p w14:paraId="04FE6C53" w14:textId="0FF79DAC" w:rsidR="007A38F3" w:rsidRPr="004B2375" w:rsidRDefault="007A38F3" w:rsidP="00FF046D">
      <w:pPr>
        <w:spacing w:line="360" w:lineRule="auto"/>
        <w:ind w:firstLine="426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 xml:space="preserve">Điều </w:t>
      </w:r>
      <w:r w:rsidR="00B12A25" w:rsidRPr="004B2375">
        <w:rPr>
          <w:rFonts w:asciiTheme="majorHAnsi" w:hAnsiTheme="majorHAnsi" w:cstheme="majorHAnsi"/>
          <w:b/>
          <w:bCs/>
          <w:spacing w:val="-2"/>
          <w:sz w:val="26"/>
          <w:szCs w:val="26"/>
        </w:rPr>
        <w:t>5</w:t>
      </w:r>
      <w:r w:rsidRPr="004B2375">
        <w:rPr>
          <w:rFonts w:asciiTheme="majorHAnsi" w:hAnsiTheme="majorHAnsi" w:cstheme="majorHAnsi"/>
          <w:b/>
          <w:bCs/>
          <w:spacing w:val="-2"/>
          <w:sz w:val="26"/>
          <w:szCs w:val="26"/>
          <w:lang w:val="nl-NL"/>
        </w:rPr>
        <w:t>.</w:t>
      </w:r>
      <w:r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Điều khoản thi hành:</w:t>
      </w:r>
    </w:p>
    <w:p w14:paraId="1A9F1C0A" w14:textId="5FE195D4" w:rsidR="007A38F3" w:rsidRPr="004B2375" w:rsidRDefault="007A38F3" w:rsidP="00FF046D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Nghị quyết có hiệu lực kể từ ngày </w:t>
      </w:r>
      <w:r w:rsidR="00FF7386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1</w:t>
      </w:r>
      <w:r w:rsidR="004B237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0</w:t>
      </w:r>
      <w:r w:rsidR="00036BE0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/</w:t>
      </w:r>
      <w:r w:rsidR="00B12A2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4</w:t>
      </w:r>
      <w:r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/</w:t>
      </w:r>
      <w:r w:rsidR="004B2375"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2026</w:t>
      </w:r>
      <w:r w:rsidRPr="004B2375">
        <w:rPr>
          <w:rFonts w:asciiTheme="majorHAnsi" w:hAnsiTheme="majorHAnsi" w:cstheme="majorHAnsi"/>
          <w:spacing w:val="-2"/>
          <w:sz w:val="26"/>
          <w:szCs w:val="26"/>
          <w:lang w:val="nl-NL"/>
        </w:rPr>
        <w:t>.</w:t>
      </w:r>
    </w:p>
    <w:p w14:paraId="22DFCC16" w14:textId="188CC185" w:rsidR="00B71CAD" w:rsidRPr="004B2375" w:rsidRDefault="00867EAA" w:rsidP="00FF046D">
      <w:pPr>
        <w:pStyle w:val="ListParagraph"/>
        <w:numPr>
          <w:ilvl w:val="0"/>
          <w:numId w:val="15"/>
        </w:numPr>
        <w:spacing w:line="360" w:lineRule="auto"/>
        <w:ind w:left="782" w:hanging="357"/>
        <w:contextualSpacing w:val="0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  <w:r w:rsidRPr="004B2375">
        <w:rPr>
          <w:rFonts w:asciiTheme="majorHAnsi" w:hAnsiTheme="majorHAnsi" w:cstheme="majorHAnsi"/>
          <w:sz w:val="26"/>
          <w:szCs w:val="26"/>
          <w:lang w:val="nl-NL"/>
        </w:rPr>
        <w:t>Đ</w:t>
      </w:r>
      <w:r w:rsidR="007A38F3" w:rsidRPr="004B2375">
        <w:rPr>
          <w:rFonts w:asciiTheme="majorHAnsi" w:hAnsiTheme="majorHAnsi" w:cstheme="majorHAnsi"/>
          <w:sz w:val="26"/>
          <w:szCs w:val="26"/>
          <w:lang w:val="nl-NL"/>
        </w:rPr>
        <w:t>ại hội đồng cổ đông ủy quyền cho</w:t>
      </w:r>
      <w:r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H</w:t>
      </w:r>
      <w:r w:rsidR="007A38F3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ội đồng Quản trị tổ chức triển khai </w:t>
      </w:r>
      <w:r w:rsidRPr="004B2375">
        <w:rPr>
          <w:rFonts w:asciiTheme="majorHAnsi" w:hAnsiTheme="majorHAnsi" w:cstheme="majorHAnsi"/>
          <w:sz w:val="26"/>
          <w:szCs w:val="26"/>
          <w:lang w:val="nl-NL"/>
        </w:rPr>
        <w:t>và</w:t>
      </w:r>
      <w:r w:rsidR="007A38F3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="00AA46DC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Ban kiểm soát </w:t>
      </w:r>
      <w:r w:rsidR="007A38F3"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giám sát quá trình thực hiện </w:t>
      </w:r>
      <w:r w:rsidRPr="004B2375">
        <w:rPr>
          <w:rFonts w:asciiTheme="majorHAnsi" w:hAnsiTheme="majorHAnsi" w:cstheme="majorHAnsi"/>
          <w:sz w:val="26"/>
          <w:szCs w:val="26"/>
          <w:lang w:val="nl-NL"/>
        </w:rPr>
        <w:t xml:space="preserve">Nghị quyết này. </w:t>
      </w:r>
    </w:p>
    <w:p w14:paraId="0F77DC5C" w14:textId="77777777" w:rsidR="00012EB9" w:rsidRPr="004B2375" w:rsidRDefault="00012EB9" w:rsidP="00012EB9">
      <w:pPr>
        <w:pStyle w:val="ListParagraph"/>
        <w:spacing w:line="360" w:lineRule="auto"/>
        <w:ind w:left="782"/>
        <w:contextualSpacing w:val="0"/>
        <w:jc w:val="both"/>
        <w:rPr>
          <w:rFonts w:asciiTheme="majorHAnsi" w:hAnsiTheme="majorHAnsi" w:cstheme="majorHAnsi"/>
          <w:spacing w:val="-2"/>
          <w:sz w:val="26"/>
          <w:szCs w:val="26"/>
          <w:lang w:val="nl-NL"/>
        </w:rPr>
      </w:pPr>
    </w:p>
    <w:tbl>
      <w:tblPr>
        <w:tblStyle w:val="TableGrid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5665"/>
      </w:tblGrid>
      <w:tr w:rsidR="006802FA" w:rsidRPr="004B2375" w14:paraId="02A1CD22" w14:textId="77777777" w:rsidTr="00B22F8A">
        <w:tc>
          <w:tcPr>
            <w:tcW w:w="3337" w:type="dxa"/>
          </w:tcPr>
          <w:bookmarkEnd w:id="1"/>
          <w:p w14:paraId="6707D0A3" w14:textId="77777777" w:rsidR="00B22F8A" w:rsidRPr="004B2375" w:rsidRDefault="00B22F8A" w:rsidP="00FF046D">
            <w:pPr>
              <w:spacing w:line="360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  <w:lang w:val="nl-NL"/>
              </w:rPr>
            </w:pPr>
            <w:r w:rsidRPr="004B2375">
              <w:rPr>
                <w:rFonts w:asciiTheme="majorHAnsi" w:hAnsiTheme="majorHAnsi" w:cstheme="majorHAnsi"/>
                <w:b/>
                <w:i/>
                <w:sz w:val="24"/>
                <w:szCs w:val="24"/>
                <w:lang w:val="nl-NL"/>
              </w:rPr>
              <w:t>Nơi nhận:</w:t>
            </w:r>
          </w:p>
          <w:p w14:paraId="5F36E7CF" w14:textId="50E36120" w:rsidR="00B22F8A" w:rsidRPr="004B2375" w:rsidRDefault="007F2EDE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B237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Website công ty;</w:t>
            </w:r>
          </w:p>
          <w:p w14:paraId="5867DE7E" w14:textId="77777777" w:rsidR="00B22F8A" w:rsidRPr="004B2375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B237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HĐQT, Tổng giám đốc;</w:t>
            </w:r>
          </w:p>
          <w:p w14:paraId="23CF7000" w14:textId="77777777" w:rsidR="00B22F8A" w:rsidRPr="004B2375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B237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Ban kiểm soát;</w:t>
            </w:r>
          </w:p>
          <w:p w14:paraId="68087CE0" w14:textId="1D699EB7" w:rsidR="00B22F8A" w:rsidRPr="004B2375" w:rsidRDefault="00B22F8A" w:rsidP="00FF046D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4B237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 xml:space="preserve">Lưu. </w:t>
            </w:r>
          </w:p>
          <w:p w14:paraId="28AB8527" w14:textId="77777777" w:rsidR="00B22F8A" w:rsidRPr="004B2375" w:rsidRDefault="00B22F8A" w:rsidP="00FF046D">
            <w:pPr>
              <w:spacing w:line="360" w:lineRule="auto"/>
              <w:jc w:val="both"/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</w:pPr>
          </w:p>
        </w:tc>
        <w:tc>
          <w:tcPr>
            <w:tcW w:w="5665" w:type="dxa"/>
          </w:tcPr>
          <w:p w14:paraId="18B381C4" w14:textId="77777777" w:rsidR="00593FCC" w:rsidRPr="004B2375" w:rsidRDefault="00B22F8A" w:rsidP="00FF046D">
            <w:pPr>
              <w:pStyle w:val="Heading3"/>
              <w:spacing w:line="360" w:lineRule="auto"/>
              <w:ind w:left="0"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>TM. ĐẠI HỘI ĐỒNG CỔ ĐÔNG</w:t>
            </w:r>
          </w:p>
          <w:p w14:paraId="571FF299" w14:textId="01391CA5" w:rsidR="00B22F8A" w:rsidRPr="004B2375" w:rsidRDefault="00B22F8A" w:rsidP="00FF046D">
            <w:pPr>
              <w:pStyle w:val="Heading3"/>
              <w:spacing w:line="360" w:lineRule="auto"/>
              <w:ind w:left="0"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 xml:space="preserve">CHỦ </w:t>
            </w:r>
            <w:r w:rsidR="00593FCC" w:rsidRPr="004B2375">
              <w:rPr>
                <w:rFonts w:asciiTheme="majorHAnsi" w:hAnsiTheme="majorHAnsi" w:cstheme="majorHAnsi"/>
                <w:szCs w:val="26"/>
                <w:lang w:val="nl-NL"/>
              </w:rPr>
              <w:t>TỊCH H</w:t>
            </w:r>
            <w:r w:rsidR="00FF7386" w:rsidRPr="004B2375">
              <w:rPr>
                <w:rFonts w:asciiTheme="majorHAnsi" w:hAnsiTheme="majorHAnsi" w:cstheme="majorHAnsi"/>
                <w:szCs w:val="26"/>
                <w:lang w:val="nl-NL"/>
              </w:rPr>
              <w:t xml:space="preserve">ỘI </w:t>
            </w:r>
            <w:r w:rsidR="00593FCC" w:rsidRPr="004B2375">
              <w:rPr>
                <w:rFonts w:asciiTheme="majorHAnsi" w:hAnsiTheme="majorHAnsi" w:cstheme="majorHAnsi"/>
                <w:szCs w:val="26"/>
                <w:lang w:val="nl-NL"/>
              </w:rPr>
              <w:t>Đ</w:t>
            </w:r>
            <w:r w:rsidR="00FF7386" w:rsidRPr="004B2375">
              <w:rPr>
                <w:rFonts w:asciiTheme="majorHAnsi" w:hAnsiTheme="majorHAnsi" w:cstheme="majorHAnsi"/>
                <w:szCs w:val="26"/>
                <w:lang w:val="nl-NL"/>
              </w:rPr>
              <w:t xml:space="preserve">ỒNG </w:t>
            </w:r>
            <w:r w:rsidR="00593FCC" w:rsidRPr="004B2375">
              <w:rPr>
                <w:rFonts w:asciiTheme="majorHAnsi" w:hAnsiTheme="majorHAnsi" w:cstheme="majorHAnsi"/>
                <w:szCs w:val="26"/>
                <w:lang w:val="nl-NL"/>
              </w:rPr>
              <w:t>Q</w:t>
            </w:r>
            <w:r w:rsidR="00FF7386" w:rsidRPr="004B2375">
              <w:rPr>
                <w:rFonts w:asciiTheme="majorHAnsi" w:hAnsiTheme="majorHAnsi" w:cstheme="majorHAnsi"/>
                <w:szCs w:val="26"/>
                <w:lang w:val="nl-NL"/>
              </w:rPr>
              <w:t xml:space="preserve">UẢN </w:t>
            </w:r>
            <w:r w:rsidR="00593FCC" w:rsidRPr="004B2375">
              <w:rPr>
                <w:rFonts w:asciiTheme="majorHAnsi" w:hAnsiTheme="majorHAnsi" w:cstheme="majorHAnsi"/>
                <w:szCs w:val="26"/>
                <w:lang w:val="nl-NL"/>
              </w:rPr>
              <w:t>T</w:t>
            </w:r>
            <w:r w:rsidR="00FF7386" w:rsidRPr="004B2375">
              <w:rPr>
                <w:rFonts w:asciiTheme="majorHAnsi" w:hAnsiTheme="majorHAnsi" w:cstheme="majorHAnsi"/>
                <w:szCs w:val="26"/>
                <w:lang w:val="nl-NL"/>
              </w:rPr>
              <w:t>RỊ</w:t>
            </w:r>
          </w:p>
          <w:p w14:paraId="7FAAB1B8" w14:textId="77777777" w:rsidR="00B22F8A" w:rsidRPr="004B2375" w:rsidRDefault="00B22F8A" w:rsidP="00FF046D">
            <w:pPr>
              <w:pStyle w:val="Heading7"/>
              <w:spacing w:line="360" w:lineRule="auto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</w:p>
          <w:p w14:paraId="5270CD63" w14:textId="614BC343" w:rsidR="00B22F8A" w:rsidRPr="004B2375" w:rsidRDefault="00B22F8A" w:rsidP="00FF046D">
            <w:pPr>
              <w:pStyle w:val="Heading7"/>
              <w:spacing w:line="360" w:lineRule="auto"/>
              <w:ind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</w:p>
          <w:p w14:paraId="4A7F83B1" w14:textId="77777777" w:rsidR="005C7F90" w:rsidRPr="004B2375" w:rsidRDefault="005C7F90" w:rsidP="00FF046D">
            <w:pPr>
              <w:spacing w:line="360" w:lineRule="auto"/>
              <w:rPr>
                <w:rFonts w:asciiTheme="majorHAnsi" w:hAnsiTheme="majorHAnsi" w:cstheme="majorHAnsi"/>
                <w:sz w:val="26"/>
                <w:szCs w:val="26"/>
                <w:lang w:val="nl-NL"/>
              </w:rPr>
            </w:pPr>
          </w:p>
          <w:p w14:paraId="085A1344" w14:textId="61484042" w:rsidR="00B22F8A" w:rsidRPr="004B2375" w:rsidRDefault="00FF7386" w:rsidP="00FF046D">
            <w:pPr>
              <w:pStyle w:val="Heading7"/>
              <w:spacing w:line="360" w:lineRule="auto"/>
              <w:ind w:firstLine="0"/>
              <w:jc w:val="center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4B2375">
              <w:rPr>
                <w:rFonts w:asciiTheme="majorHAnsi" w:hAnsiTheme="majorHAnsi" w:cstheme="majorHAnsi"/>
                <w:szCs w:val="26"/>
                <w:lang w:val="nl-NL"/>
              </w:rPr>
              <w:t>Đoàn Minh Quang</w:t>
            </w:r>
          </w:p>
        </w:tc>
      </w:tr>
    </w:tbl>
    <w:p w14:paraId="14473206" w14:textId="77777777" w:rsidR="00B22F8A" w:rsidRPr="004B2375" w:rsidRDefault="00B22F8A" w:rsidP="00FF046D">
      <w:pPr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  <w:lang w:val="nl-NL"/>
        </w:rPr>
      </w:pPr>
    </w:p>
    <w:sectPr w:rsidR="00B22F8A" w:rsidRPr="004B2375" w:rsidSect="004F66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2660D" w14:textId="77777777" w:rsidR="002740A0" w:rsidRDefault="002740A0">
      <w:r>
        <w:separator/>
      </w:r>
    </w:p>
  </w:endnote>
  <w:endnote w:type="continuationSeparator" w:id="0">
    <w:p w14:paraId="24BB4E9B" w14:textId="77777777" w:rsidR="002740A0" w:rsidRDefault="0027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09E6" w14:textId="77777777" w:rsidR="00227C4A" w:rsidRDefault="00227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66D31" w14:textId="77777777" w:rsidR="00227C4A" w:rsidRPr="00D24B35" w:rsidRDefault="00227C4A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D0C5" w14:textId="77777777" w:rsidR="00227C4A" w:rsidRDefault="00227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934E6" w14:textId="77777777" w:rsidR="002740A0" w:rsidRDefault="002740A0">
      <w:r>
        <w:separator/>
      </w:r>
    </w:p>
  </w:footnote>
  <w:footnote w:type="continuationSeparator" w:id="0">
    <w:p w14:paraId="0B348C46" w14:textId="77777777" w:rsidR="002740A0" w:rsidRDefault="00274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ECF2" w14:textId="77777777" w:rsidR="00227C4A" w:rsidRDefault="00227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60E5" w14:textId="77777777" w:rsidR="00227C4A" w:rsidRPr="00D24B35" w:rsidRDefault="00227C4A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9BAF" w14:textId="77777777" w:rsidR="00227C4A" w:rsidRDefault="00227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173"/>
    <w:multiLevelType w:val="hybridMultilevel"/>
    <w:tmpl w:val="1144DF2C"/>
    <w:lvl w:ilvl="0" w:tplc="405C6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" w15:restartNumberingAfterBreak="0">
    <w:nsid w:val="0A93506C"/>
    <w:multiLevelType w:val="hybridMultilevel"/>
    <w:tmpl w:val="8432E4A2"/>
    <w:lvl w:ilvl="0" w:tplc="46BADA34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D259D7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4" w15:restartNumberingAfterBreak="0">
    <w:nsid w:val="0E07429E"/>
    <w:multiLevelType w:val="hybridMultilevel"/>
    <w:tmpl w:val="AF9C74B6"/>
    <w:lvl w:ilvl="0" w:tplc="002AC380">
      <w:start w:val="2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4555C"/>
    <w:multiLevelType w:val="hybridMultilevel"/>
    <w:tmpl w:val="EB64215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46A47"/>
    <w:multiLevelType w:val="hybridMultilevel"/>
    <w:tmpl w:val="2B9AF802"/>
    <w:lvl w:ilvl="0" w:tplc="981CF0F2">
      <w:start w:val="180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91F654A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357B4C"/>
    <w:multiLevelType w:val="multilevel"/>
    <w:tmpl w:val="BE3473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64" w:hanging="1800"/>
      </w:pPr>
      <w:rPr>
        <w:rFonts w:hint="default"/>
      </w:rPr>
    </w:lvl>
  </w:abstractNum>
  <w:abstractNum w:abstractNumId="10" w15:restartNumberingAfterBreak="0">
    <w:nsid w:val="2DED07FD"/>
    <w:multiLevelType w:val="hybridMultilevel"/>
    <w:tmpl w:val="A9A2499C"/>
    <w:lvl w:ilvl="0" w:tplc="9AA2CE08">
      <w:numFmt w:val="bullet"/>
      <w:lvlText w:val="-"/>
      <w:lvlJc w:val="left"/>
      <w:pPr>
        <w:ind w:left="6960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06D6B"/>
    <w:multiLevelType w:val="hybridMultilevel"/>
    <w:tmpl w:val="BDACE7E0"/>
    <w:lvl w:ilvl="0" w:tplc="359858A2">
      <w:start w:val="2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76"/>
        </w:tabs>
        <w:ind w:left="25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6"/>
        </w:tabs>
        <w:ind w:left="32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6"/>
        </w:tabs>
        <w:ind w:left="40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6"/>
        </w:tabs>
        <w:ind w:left="47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6"/>
        </w:tabs>
        <w:ind w:left="54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6"/>
        </w:tabs>
        <w:ind w:left="68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6"/>
        </w:tabs>
        <w:ind w:left="7616" w:hanging="180"/>
      </w:pPr>
    </w:lvl>
  </w:abstractNum>
  <w:abstractNum w:abstractNumId="12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</w:lvl>
    <w:lvl w:ilvl="1" w:tplc="042A0019">
      <w:start w:val="1"/>
      <w:numFmt w:val="lowerLetter"/>
      <w:lvlText w:val="%2."/>
      <w:lvlJc w:val="left"/>
      <w:pPr>
        <w:ind w:left="1437" w:hanging="360"/>
      </w:pPr>
    </w:lvl>
    <w:lvl w:ilvl="2" w:tplc="042A001B">
      <w:start w:val="1"/>
      <w:numFmt w:val="lowerRoman"/>
      <w:lvlText w:val="%3."/>
      <w:lvlJc w:val="right"/>
      <w:pPr>
        <w:ind w:left="2157" w:hanging="180"/>
      </w:pPr>
    </w:lvl>
    <w:lvl w:ilvl="3" w:tplc="042A000F">
      <w:start w:val="1"/>
      <w:numFmt w:val="decimal"/>
      <w:lvlText w:val="%4."/>
      <w:lvlJc w:val="left"/>
      <w:pPr>
        <w:ind w:left="2877" w:hanging="360"/>
      </w:pPr>
    </w:lvl>
    <w:lvl w:ilvl="4" w:tplc="042A0019">
      <w:start w:val="1"/>
      <w:numFmt w:val="lowerLetter"/>
      <w:lvlText w:val="%5."/>
      <w:lvlJc w:val="left"/>
      <w:pPr>
        <w:ind w:left="3597" w:hanging="360"/>
      </w:pPr>
    </w:lvl>
    <w:lvl w:ilvl="5" w:tplc="042A001B">
      <w:start w:val="1"/>
      <w:numFmt w:val="lowerRoman"/>
      <w:lvlText w:val="%6."/>
      <w:lvlJc w:val="right"/>
      <w:pPr>
        <w:ind w:left="4317" w:hanging="180"/>
      </w:pPr>
    </w:lvl>
    <w:lvl w:ilvl="6" w:tplc="042A000F">
      <w:start w:val="1"/>
      <w:numFmt w:val="decimal"/>
      <w:lvlText w:val="%7."/>
      <w:lvlJc w:val="left"/>
      <w:pPr>
        <w:ind w:left="5037" w:hanging="360"/>
      </w:pPr>
    </w:lvl>
    <w:lvl w:ilvl="7" w:tplc="042A0019">
      <w:start w:val="1"/>
      <w:numFmt w:val="lowerLetter"/>
      <w:lvlText w:val="%8."/>
      <w:lvlJc w:val="left"/>
      <w:pPr>
        <w:ind w:left="5757" w:hanging="360"/>
      </w:pPr>
    </w:lvl>
    <w:lvl w:ilvl="8" w:tplc="042A001B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3655C78"/>
    <w:multiLevelType w:val="hybridMultilevel"/>
    <w:tmpl w:val="6ADA9512"/>
    <w:lvl w:ilvl="0" w:tplc="6AFE1C4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365" w:hanging="360"/>
      </w:pPr>
    </w:lvl>
    <w:lvl w:ilvl="2" w:tplc="042A001B" w:tentative="1">
      <w:start w:val="1"/>
      <w:numFmt w:val="lowerRoman"/>
      <w:lvlText w:val="%3."/>
      <w:lvlJc w:val="right"/>
      <w:pPr>
        <w:ind w:left="2085" w:hanging="180"/>
      </w:pPr>
    </w:lvl>
    <w:lvl w:ilvl="3" w:tplc="042A000F" w:tentative="1">
      <w:start w:val="1"/>
      <w:numFmt w:val="decimal"/>
      <w:lvlText w:val="%4."/>
      <w:lvlJc w:val="left"/>
      <w:pPr>
        <w:ind w:left="2805" w:hanging="360"/>
      </w:pPr>
    </w:lvl>
    <w:lvl w:ilvl="4" w:tplc="042A0019" w:tentative="1">
      <w:start w:val="1"/>
      <w:numFmt w:val="lowerLetter"/>
      <w:lvlText w:val="%5."/>
      <w:lvlJc w:val="left"/>
      <w:pPr>
        <w:ind w:left="3525" w:hanging="360"/>
      </w:pPr>
    </w:lvl>
    <w:lvl w:ilvl="5" w:tplc="042A001B" w:tentative="1">
      <w:start w:val="1"/>
      <w:numFmt w:val="lowerRoman"/>
      <w:lvlText w:val="%6."/>
      <w:lvlJc w:val="right"/>
      <w:pPr>
        <w:ind w:left="4245" w:hanging="180"/>
      </w:pPr>
    </w:lvl>
    <w:lvl w:ilvl="6" w:tplc="042A000F" w:tentative="1">
      <w:start w:val="1"/>
      <w:numFmt w:val="decimal"/>
      <w:lvlText w:val="%7."/>
      <w:lvlJc w:val="left"/>
      <w:pPr>
        <w:ind w:left="4965" w:hanging="360"/>
      </w:pPr>
    </w:lvl>
    <w:lvl w:ilvl="7" w:tplc="042A0019" w:tentative="1">
      <w:start w:val="1"/>
      <w:numFmt w:val="lowerLetter"/>
      <w:lvlText w:val="%8."/>
      <w:lvlJc w:val="left"/>
      <w:pPr>
        <w:ind w:left="5685" w:hanging="360"/>
      </w:pPr>
    </w:lvl>
    <w:lvl w:ilvl="8" w:tplc="042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4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74499"/>
    <w:multiLevelType w:val="hybridMultilevel"/>
    <w:tmpl w:val="B4B61B9C"/>
    <w:lvl w:ilvl="0" w:tplc="AE1AB4B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132F4"/>
    <w:multiLevelType w:val="hybridMultilevel"/>
    <w:tmpl w:val="B2FCE734"/>
    <w:lvl w:ilvl="0" w:tplc="BBD22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D03AA"/>
    <w:multiLevelType w:val="hybridMultilevel"/>
    <w:tmpl w:val="AA868C6E"/>
    <w:lvl w:ilvl="0" w:tplc="93B653D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8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1" w15:restartNumberingAfterBreak="0">
    <w:nsid w:val="54CD0F60"/>
    <w:multiLevelType w:val="hybridMultilevel"/>
    <w:tmpl w:val="E6DAFBD6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2" w15:restartNumberingAfterBreak="0">
    <w:nsid w:val="56AF33A4"/>
    <w:multiLevelType w:val="hybridMultilevel"/>
    <w:tmpl w:val="0D44424A"/>
    <w:lvl w:ilvl="0" w:tplc="09EE4E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F11D8"/>
    <w:multiLevelType w:val="multilevel"/>
    <w:tmpl w:val="80140F4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4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5" w15:restartNumberingAfterBreak="0">
    <w:nsid w:val="6BDF28AF"/>
    <w:multiLevelType w:val="hybridMultilevel"/>
    <w:tmpl w:val="F4BC656C"/>
    <w:lvl w:ilvl="0" w:tplc="A4C6CA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CAD77AE"/>
    <w:multiLevelType w:val="hybridMultilevel"/>
    <w:tmpl w:val="A9DE2E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5363C4"/>
    <w:multiLevelType w:val="hybridMultilevel"/>
    <w:tmpl w:val="9B06D41A"/>
    <w:lvl w:ilvl="0" w:tplc="860AD75C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407724206">
    <w:abstractNumId w:val="6"/>
  </w:num>
  <w:num w:numId="2" w16cid:durableId="951597065">
    <w:abstractNumId w:val="11"/>
  </w:num>
  <w:num w:numId="3" w16cid:durableId="141586158">
    <w:abstractNumId w:val="7"/>
  </w:num>
  <w:num w:numId="4" w16cid:durableId="932397846">
    <w:abstractNumId w:val="26"/>
  </w:num>
  <w:num w:numId="5" w16cid:durableId="743986414">
    <w:abstractNumId w:val="10"/>
  </w:num>
  <w:num w:numId="6" w16cid:durableId="170725318">
    <w:abstractNumId w:val="2"/>
  </w:num>
  <w:num w:numId="7" w16cid:durableId="2145148684">
    <w:abstractNumId w:val="22"/>
  </w:num>
  <w:num w:numId="8" w16cid:durableId="1934435262">
    <w:abstractNumId w:val="5"/>
  </w:num>
  <w:num w:numId="9" w16cid:durableId="1318151531">
    <w:abstractNumId w:val="13"/>
  </w:num>
  <w:num w:numId="10" w16cid:durableId="813643913">
    <w:abstractNumId w:val="10"/>
  </w:num>
  <w:num w:numId="11" w16cid:durableId="65304835">
    <w:abstractNumId w:val="17"/>
  </w:num>
  <w:num w:numId="12" w16cid:durableId="14883255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8960950">
    <w:abstractNumId w:val="15"/>
  </w:num>
  <w:num w:numId="14" w16cid:durableId="310061423">
    <w:abstractNumId w:val="27"/>
  </w:num>
  <w:num w:numId="15" w16cid:durableId="1565792379">
    <w:abstractNumId w:val="0"/>
  </w:num>
  <w:num w:numId="16" w16cid:durableId="135992369">
    <w:abstractNumId w:val="19"/>
  </w:num>
  <w:num w:numId="17" w16cid:durableId="883253131">
    <w:abstractNumId w:val="12"/>
  </w:num>
  <w:num w:numId="18" w16cid:durableId="1938713933">
    <w:abstractNumId w:val="9"/>
  </w:num>
  <w:num w:numId="19" w16cid:durableId="1422603279">
    <w:abstractNumId w:val="8"/>
  </w:num>
  <w:num w:numId="20" w16cid:durableId="773937527">
    <w:abstractNumId w:val="25"/>
  </w:num>
  <w:num w:numId="21" w16cid:durableId="1604190599">
    <w:abstractNumId w:val="23"/>
  </w:num>
  <w:num w:numId="22" w16cid:durableId="1571647191">
    <w:abstractNumId w:val="4"/>
  </w:num>
  <w:num w:numId="23" w16cid:durableId="146212268">
    <w:abstractNumId w:val="14"/>
  </w:num>
  <w:num w:numId="24" w16cid:durableId="855464441">
    <w:abstractNumId w:val="24"/>
  </w:num>
  <w:num w:numId="25" w16cid:durableId="668600595">
    <w:abstractNumId w:val="18"/>
  </w:num>
  <w:num w:numId="26" w16cid:durableId="1968004012">
    <w:abstractNumId w:val="20"/>
  </w:num>
  <w:num w:numId="27" w16cid:durableId="1297416274">
    <w:abstractNumId w:val="1"/>
  </w:num>
  <w:num w:numId="28" w16cid:durableId="242374062">
    <w:abstractNumId w:val="16"/>
  </w:num>
  <w:num w:numId="29" w16cid:durableId="2026200618">
    <w:abstractNumId w:val="21"/>
  </w:num>
  <w:num w:numId="30" w16cid:durableId="1355958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AA"/>
    <w:rsid w:val="0000207E"/>
    <w:rsid w:val="000100A1"/>
    <w:rsid w:val="00012EB9"/>
    <w:rsid w:val="00030089"/>
    <w:rsid w:val="00036747"/>
    <w:rsid w:val="00036BE0"/>
    <w:rsid w:val="00051FC1"/>
    <w:rsid w:val="00052A2B"/>
    <w:rsid w:val="00084A16"/>
    <w:rsid w:val="00090BA3"/>
    <w:rsid w:val="000A0B8B"/>
    <w:rsid w:val="000B3930"/>
    <w:rsid w:val="000C4266"/>
    <w:rsid w:val="000C50F1"/>
    <w:rsid w:val="000C5184"/>
    <w:rsid w:val="000C5941"/>
    <w:rsid w:val="000D0276"/>
    <w:rsid w:val="000D6A52"/>
    <w:rsid w:val="000F6553"/>
    <w:rsid w:val="00115DA9"/>
    <w:rsid w:val="0012637C"/>
    <w:rsid w:val="0014693E"/>
    <w:rsid w:val="001600EB"/>
    <w:rsid w:val="00170B4C"/>
    <w:rsid w:val="001724E2"/>
    <w:rsid w:val="00175918"/>
    <w:rsid w:val="001846C3"/>
    <w:rsid w:val="001900C0"/>
    <w:rsid w:val="001A3801"/>
    <w:rsid w:val="001A3C66"/>
    <w:rsid w:val="001A45E8"/>
    <w:rsid w:val="001D1929"/>
    <w:rsid w:val="001D660F"/>
    <w:rsid w:val="002138D3"/>
    <w:rsid w:val="00227C4A"/>
    <w:rsid w:val="0023443F"/>
    <w:rsid w:val="002373B7"/>
    <w:rsid w:val="0024682D"/>
    <w:rsid w:val="00257484"/>
    <w:rsid w:val="002610A5"/>
    <w:rsid w:val="00273F70"/>
    <w:rsid w:val="002740A0"/>
    <w:rsid w:val="002A2D85"/>
    <w:rsid w:val="002A2DEB"/>
    <w:rsid w:val="002A7117"/>
    <w:rsid w:val="002B1C18"/>
    <w:rsid w:val="002C31CD"/>
    <w:rsid w:val="002E47EA"/>
    <w:rsid w:val="00305A76"/>
    <w:rsid w:val="0032750F"/>
    <w:rsid w:val="00340502"/>
    <w:rsid w:val="0034592D"/>
    <w:rsid w:val="00360B3F"/>
    <w:rsid w:val="00360C48"/>
    <w:rsid w:val="00362460"/>
    <w:rsid w:val="00372BEB"/>
    <w:rsid w:val="003957A0"/>
    <w:rsid w:val="003B0DBA"/>
    <w:rsid w:val="003B302A"/>
    <w:rsid w:val="003C476C"/>
    <w:rsid w:val="003E5C70"/>
    <w:rsid w:val="004023C0"/>
    <w:rsid w:val="0040761F"/>
    <w:rsid w:val="00412538"/>
    <w:rsid w:val="00423B86"/>
    <w:rsid w:val="004251D8"/>
    <w:rsid w:val="0042790B"/>
    <w:rsid w:val="004359BE"/>
    <w:rsid w:val="004376BA"/>
    <w:rsid w:val="00465520"/>
    <w:rsid w:val="00470DE0"/>
    <w:rsid w:val="0048428B"/>
    <w:rsid w:val="004A628D"/>
    <w:rsid w:val="004B2375"/>
    <w:rsid w:val="004B65C6"/>
    <w:rsid w:val="004C1844"/>
    <w:rsid w:val="004E117E"/>
    <w:rsid w:val="004F66E0"/>
    <w:rsid w:val="00512CAD"/>
    <w:rsid w:val="00514B95"/>
    <w:rsid w:val="00517FA6"/>
    <w:rsid w:val="005247C4"/>
    <w:rsid w:val="0053052D"/>
    <w:rsid w:val="00534DFA"/>
    <w:rsid w:val="005364DA"/>
    <w:rsid w:val="0054642B"/>
    <w:rsid w:val="00552421"/>
    <w:rsid w:val="00565218"/>
    <w:rsid w:val="00567ACB"/>
    <w:rsid w:val="00570432"/>
    <w:rsid w:val="00571F57"/>
    <w:rsid w:val="00572249"/>
    <w:rsid w:val="00587A55"/>
    <w:rsid w:val="00593FCC"/>
    <w:rsid w:val="00594D7C"/>
    <w:rsid w:val="005B1FFC"/>
    <w:rsid w:val="005B5EC0"/>
    <w:rsid w:val="005C0CA7"/>
    <w:rsid w:val="005C43AF"/>
    <w:rsid w:val="005C60D6"/>
    <w:rsid w:val="005C7BEB"/>
    <w:rsid w:val="005C7F90"/>
    <w:rsid w:val="005D33E1"/>
    <w:rsid w:val="005D6A86"/>
    <w:rsid w:val="005E59D0"/>
    <w:rsid w:val="005E7D7C"/>
    <w:rsid w:val="00611E10"/>
    <w:rsid w:val="0061428D"/>
    <w:rsid w:val="0062141B"/>
    <w:rsid w:val="00626580"/>
    <w:rsid w:val="00631868"/>
    <w:rsid w:val="00651E48"/>
    <w:rsid w:val="0066395F"/>
    <w:rsid w:val="00665E83"/>
    <w:rsid w:val="00665F29"/>
    <w:rsid w:val="006802FA"/>
    <w:rsid w:val="00683F7F"/>
    <w:rsid w:val="00684FB0"/>
    <w:rsid w:val="006B2458"/>
    <w:rsid w:val="006C7D95"/>
    <w:rsid w:val="006E3854"/>
    <w:rsid w:val="006F0DF0"/>
    <w:rsid w:val="00703940"/>
    <w:rsid w:val="00710DEF"/>
    <w:rsid w:val="0071369C"/>
    <w:rsid w:val="00715B22"/>
    <w:rsid w:val="00745098"/>
    <w:rsid w:val="0078373F"/>
    <w:rsid w:val="00791E27"/>
    <w:rsid w:val="00795847"/>
    <w:rsid w:val="007A38F3"/>
    <w:rsid w:val="007A4FB2"/>
    <w:rsid w:val="007A6D87"/>
    <w:rsid w:val="007C0E36"/>
    <w:rsid w:val="007D1C55"/>
    <w:rsid w:val="007D253E"/>
    <w:rsid w:val="007F2310"/>
    <w:rsid w:val="007F2EDE"/>
    <w:rsid w:val="007F3C07"/>
    <w:rsid w:val="00800A65"/>
    <w:rsid w:val="0080384B"/>
    <w:rsid w:val="00817521"/>
    <w:rsid w:val="00820311"/>
    <w:rsid w:val="008327AC"/>
    <w:rsid w:val="00834EA2"/>
    <w:rsid w:val="00835667"/>
    <w:rsid w:val="00865CF0"/>
    <w:rsid w:val="008665EF"/>
    <w:rsid w:val="00867EAA"/>
    <w:rsid w:val="008842CD"/>
    <w:rsid w:val="008A7355"/>
    <w:rsid w:val="008B06E5"/>
    <w:rsid w:val="008B1D67"/>
    <w:rsid w:val="008B6C26"/>
    <w:rsid w:val="008C457E"/>
    <w:rsid w:val="008C6C44"/>
    <w:rsid w:val="008C7FD2"/>
    <w:rsid w:val="008D50D0"/>
    <w:rsid w:val="008F0212"/>
    <w:rsid w:val="008F6607"/>
    <w:rsid w:val="00902DD7"/>
    <w:rsid w:val="00905505"/>
    <w:rsid w:val="00905849"/>
    <w:rsid w:val="00932D8D"/>
    <w:rsid w:val="00943F33"/>
    <w:rsid w:val="00945339"/>
    <w:rsid w:val="00950BD4"/>
    <w:rsid w:val="0096000F"/>
    <w:rsid w:val="00975FFA"/>
    <w:rsid w:val="009931C7"/>
    <w:rsid w:val="0099418A"/>
    <w:rsid w:val="009A30FE"/>
    <w:rsid w:val="009A6ED6"/>
    <w:rsid w:val="009B70B8"/>
    <w:rsid w:val="009E29ED"/>
    <w:rsid w:val="009F3FEC"/>
    <w:rsid w:val="009F452E"/>
    <w:rsid w:val="009F6270"/>
    <w:rsid w:val="00A00BAA"/>
    <w:rsid w:val="00A12DB3"/>
    <w:rsid w:val="00A21B4C"/>
    <w:rsid w:val="00A22261"/>
    <w:rsid w:val="00A237AE"/>
    <w:rsid w:val="00A27C1C"/>
    <w:rsid w:val="00A34BD1"/>
    <w:rsid w:val="00A36E90"/>
    <w:rsid w:val="00A41FD2"/>
    <w:rsid w:val="00A56C70"/>
    <w:rsid w:val="00A736A8"/>
    <w:rsid w:val="00A74520"/>
    <w:rsid w:val="00A81904"/>
    <w:rsid w:val="00A94EC6"/>
    <w:rsid w:val="00AA09D4"/>
    <w:rsid w:val="00AA46DC"/>
    <w:rsid w:val="00AC450D"/>
    <w:rsid w:val="00AC71F7"/>
    <w:rsid w:val="00AD0D62"/>
    <w:rsid w:val="00AE0111"/>
    <w:rsid w:val="00AE2230"/>
    <w:rsid w:val="00AE55D0"/>
    <w:rsid w:val="00AF1076"/>
    <w:rsid w:val="00AF55E8"/>
    <w:rsid w:val="00B12A25"/>
    <w:rsid w:val="00B1681E"/>
    <w:rsid w:val="00B22F8A"/>
    <w:rsid w:val="00B35FF5"/>
    <w:rsid w:val="00B37D4B"/>
    <w:rsid w:val="00B54411"/>
    <w:rsid w:val="00B60E24"/>
    <w:rsid w:val="00B671FE"/>
    <w:rsid w:val="00B71CAD"/>
    <w:rsid w:val="00B82A04"/>
    <w:rsid w:val="00B91724"/>
    <w:rsid w:val="00B91B72"/>
    <w:rsid w:val="00BA1E5C"/>
    <w:rsid w:val="00BA75E6"/>
    <w:rsid w:val="00BC5D40"/>
    <w:rsid w:val="00BD1C5F"/>
    <w:rsid w:val="00BE0FC2"/>
    <w:rsid w:val="00BE6DAA"/>
    <w:rsid w:val="00C0781B"/>
    <w:rsid w:val="00C22A6C"/>
    <w:rsid w:val="00C32990"/>
    <w:rsid w:val="00C3431A"/>
    <w:rsid w:val="00C54300"/>
    <w:rsid w:val="00C64FB9"/>
    <w:rsid w:val="00C71397"/>
    <w:rsid w:val="00CA239B"/>
    <w:rsid w:val="00CB290D"/>
    <w:rsid w:val="00CB7D94"/>
    <w:rsid w:val="00CC0ED4"/>
    <w:rsid w:val="00CC7129"/>
    <w:rsid w:val="00CD0667"/>
    <w:rsid w:val="00CD144C"/>
    <w:rsid w:val="00CD2390"/>
    <w:rsid w:val="00CD311E"/>
    <w:rsid w:val="00CD7046"/>
    <w:rsid w:val="00CF52CC"/>
    <w:rsid w:val="00D075F5"/>
    <w:rsid w:val="00D07F8F"/>
    <w:rsid w:val="00D21045"/>
    <w:rsid w:val="00D255FD"/>
    <w:rsid w:val="00D51EBC"/>
    <w:rsid w:val="00D523DB"/>
    <w:rsid w:val="00D627E3"/>
    <w:rsid w:val="00D73098"/>
    <w:rsid w:val="00D733E4"/>
    <w:rsid w:val="00D779A3"/>
    <w:rsid w:val="00D819B5"/>
    <w:rsid w:val="00D95C9E"/>
    <w:rsid w:val="00DA5A83"/>
    <w:rsid w:val="00DB1241"/>
    <w:rsid w:val="00DB7FAC"/>
    <w:rsid w:val="00DC6624"/>
    <w:rsid w:val="00DD4FD9"/>
    <w:rsid w:val="00DE4274"/>
    <w:rsid w:val="00DE5EBA"/>
    <w:rsid w:val="00DF6159"/>
    <w:rsid w:val="00E04810"/>
    <w:rsid w:val="00E07C3C"/>
    <w:rsid w:val="00E15909"/>
    <w:rsid w:val="00E20AA7"/>
    <w:rsid w:val="00E21891"/>
    <w:rsid w:val="00E42209"/>
    <w:rsid w:val="00E4251B"/>
    <w:rsid w:val="00E57374"/>
    <w:rsid w:val="00E620B9"/>
    <w:rsid w:val="00E6295B"/>
    <w:rsid w:val="00E7058E"/>
    <w:rsid w:val="00E734BE"/>
    <w:rsid w:val="00E81855"/>
    <w:rsid w:val="00EB5E11"/>
    <w:rsid w:val="00EB69CB"/>
    <w:rsid w:val="00EB770C"/>
    <w:rsid w:val="00EC0E68"/>
    <w:rsid w:val="00ED05A3"/>
    <w:rsid w:val="00F01AEF"/>
    <w:rsid w:val="00F1735B"/>
    <w:rsid w:val="00F26951"/>
    <w:rsid w:val="00F30266"/>
    <w:rsid w:val="00F41ED0"/>
    <w:rsid w:val="00F41F05"/>
    <w:rsid w:val="00F5048A"/>
    <w:rsid w:val="00F57CFA"/>
    <w:rsid w:val="00F657FE"/>
    <w:rsid w:val="00F665D3"/>
    <w:rsid w:val="00F86AE0"/>
    <w:rsid w:val="00F96415"/>
    <w:rsid w:val="00FA0727"/>
    <w:rsid w:val="00FA0EB2"/>
    <w:rsid w:val="00FA3EA3"/>
    <w:rsid w:val="00FB06EE"/>
    <w:rsid w:val="00FD34DE"/>
    <w:rsid w:val="00FE1045"/>
    <w:rsid w:val="00FF046D"/>
    <w:rsid w:val="00FF5A7F"/>
    <w:rsid w:val="00FF7386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0AB72"/>
  <w15:docId w15:val="{09007F65-5E1A-470A-807C-C39FDB7A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EAA"/>
    <w:pPr>
      <w:spacing w:after="0" w:line="240" w:lineRule="auto"/>
    </w:pPr>
    <w:rPr>
      <w:rFonts w:ascii="VNI-Times" w:eastAsia="Times New Roman" w:hAnsi="VNI-Times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67EAA"/>
    <w:pPr>
      <w:keepNext/>
      <w:outlineLvl w:val="0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qFormat/>
    <w:rsid w:val="00867EAA"/>
    <w:pPr>
      <w:keepNext/>
      <w:ind w:left="3600" w:firstLine="720"/>
      <w:outlineLvl w:val="2"/>
    </w:pPr>
    <w:rPr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867EAA"/>
    <w:pPr>
      <w:keepNext/>
      <w:jc w:val="center"/>
      <w:outlineLvl w:val="3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867EAA"/>
    <w:pPr>
      <w:keepNext/>
      <w:outlineLvl w:val="5"/>
    </w:pPr>
    <w:rPr>
      <w:b/>
      <w:sz w:val="26"/>
    </w:rPr>
  </w:style>
  <w:style w:type="paragraph" w:styleId="Heading7">
    <w:name w:val="heading 7"/>
    <w:basedOn w:val="Normal"/>
    <w:next w:val="Normal"/>
    <w:link w:val="Heading7Char"/>
    <w:qFormat/>
    <w:rsid w:val="00867EAA"/>
    <w:pPr>
      <w:keepNext/>
      <w:ind w:firstLine="720"/>
      <w:outlineLvl w:val="6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7EAA"/>
    <w:rPr>
      <w:rFonts w:ascii="VNI-Times" w:eastAsia="Times New Roman" w:hAnsi="VNI-Times" w:cs="Times New Roman"/>
      <w:b/>
      <w:sz w:val="3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867EAA"/>
    <w:rPr>
      <w:rFonts w:ascii="VNI-Times" w:eastAsia="Times New Roman" w:hAnsi="VNI-Times" w:cs="Times New Roman"/>
      <w:b/>
      <w:sz w:val="2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paragraph" w:styleId="BodyTextIndent">
    <w:name w:val="Body Text Indent"/>
    <w:basedOn w:val="Normal"/>
    <w:link w:val="BodyTextIndentChar"/>
    <w:rsid w:val="00867EAA"/>
    <w:pPr>
      <w:ind w:left="720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67EAA"/>
    <w:rPr>
      <w:rFonts w:ascii="VNI-Times" w:eastAsia="Times New Roman" w:hAnsi="VNI-Times" w:cs="Times New Roman"/>
      <w:szCs w:val="20"/>
      <w:lang w:val="en-US"/>
    </w:rPr>
  </w:style>
  <w:style w:type="paragraph" w:styleId="Header">
    <w:name w:val="header"/>
    <w:basedOn w:val="Normal"/>
    <w:link w:val="HeaderChar"/>
    <w:rsid w:val="00867E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67E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867EA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vi-VN" w:eastAsia="vi-VN"/>
    </w:rPr>
  </w:style>
  <w:style w:type="paragraph" w:styleId="ListParagraph">
    <w:name w:val="List Paragraph"/>
    <w:basedOn w:val="Normal"/>
    <w:uiPriority w:val="34"/>
    <w:qFormat/>
    <w:rsid w:val="005D6A86"/>
    <w:pPr>
      <w:ind w:left="720"/>
      <w:contextualSpacing/>
    </w:pPr>
  </w:style>
  <w:style w:type="table" w:styleId="TableGrid">
    <w:name w:val="Table Grid"/>
    <w:basedOn w:val="TableNormal"/>
    <w:uiPriority w:val="39"/>
    <w:rsid w:val="009A30F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0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2D"/>
    <w:rPr>
      <w:rFonts w:ascii="Tahoma" w:eastAsia="Times New Roman" w:hAnsi="Tahoma" w:cs="Tahoma"/>
      <w:sz w:val="16"/>
      <w:szCs w:val="16"/>
      <w:lang w:val="en-US"/>
    </w:rPr>
  </w:style>
  <w:style w:type="character" w:customStyle="1" w:styleId="fontstyle01">
    <w:name w:val="fontstyle01"/>
    <w:basedOn w:val="DefaultParagraphFont"/>
    <w:rsid w:val="00DE4274"/>
    <w:rPr>
      <w:rFonts w:ascii="CIDFont+F2" w:hAnsi="CIDFont+F2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748</Words>
  <Characters>2673</Characters>
  <Application>Microsoft Office Word</Application>
  <DocSecurity>0</DocSecurity>
  <Lines>140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Gia Vuong</cp:lastModifiedBy>
  <cp:revision>43</cp:revision>
  <cp:lastPrinted>2022-05-25T01:40:00Z</cp:lastPrinted>
  <dcterms:created xsi:type="dcterms:W3CDTF">2021-03-25T07:07:00Z</dcterms:created>
  <dcterms:modified xsi:type="dcterms:W3CDTF">2026-04-05T23:08:00Z</dcterms:modified>
</cp:coreProperties>
</file>